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4"/>
        <w:gridCol w:w="5935"/>
      </w:tblGrid>
      <w:tr w:rsidR="0022208B" w:rsidRPr="00D97F4F" w:rsidTr="00042D25">
        <w:trPr>
          <w:jc w:val="center"/>
        </w:trPr>
        <w:tc>
          <w:tcPr>
            <w:tcW w:w="3724" w:type="dxa"/>
          </w:tcPr>
          <w:p w:rsidR="006A3153" w:rsidRPr="00D97F4F" w:rsidRDefault="006A3153" w:rsidP="008C0381">
            <w:pPr>
              <w:spacing w:before="61"/>
              <w:ind w:left="-32" w:right="21"/>
              <w:jc w:val="center"/>
              <w:rPr>
                <w:sz w:val="24"/>
                <w:szCs w:val="24"/>
              </w:rPr>
            </w:pPr>
            <w:bookmarkStart w:id="0" w:name="_GoBack"/>
            <w:bookmarkEnd w:id="0"/>
            <w:r w:rsidRPr="00D97F4F">
              <w:rPr>
                <w:sz w:val="24"/>
                <w:szCs w:val="24"/>
              </w:rPr>
              <w:t>ỦY BAN NHÂN DÂN</w:t>
            </w:r>
          </w:p>
          <w:p w:rsidR="006A3153" w:rsidRPr="00D33EC4" w:rsidRDefault="006A3153" w:rsidP="008C0381">
            <w:pPr>
              <w:spacing w:before="29"/>
              <w:ind w:left="-32" w:right="21"/>
              <w:jc w:val="center"/>
              <w:rPr>
                <w:sz w:val="24"/>
                <w:szCs w:val="24"/>
                <w:lang w:val="en-US"/>
              </w:rPr>
            </w:pPr>
            <w:r w:rsidRPr="00D97F4F">
              <w:rPr>
                <w:sz w:val="24"/>
                <w:szCs w:val="24"/>
              </w:rPr>
              <w:t>THÀNH PHỐ HỒ CHÍ MINH</w:t>
            </w:r>
          </w:p>
          <w:p w:rsidR="006A3153" w:rsidRPr="00D97F4F" w:rsidRDefault="006A3153" w:rsidP="008C0381">
            <w:pPr>
              <w:spacing w:before="26"/>
              <w:ind w:left="-32" w:right="21"/>
              <w:jc w:val="center"/>
              <w:rPr>
                <w:b/>
                <w:sz w:val="24"/>
                <w:szCs w:val="24"/>
              </w:rPr>
            </w:pPr>
            <w:r w:rsidRPr="00D97F4F">
              <w:rPr>
                <w:b/>
                <w:sz w:val="24"/>
                <w:szCs w:val="24"/>
              </w:rPr>
              <w:t>SỞ GIÁO DỤC VÀ ĐÀO TẠO</w:t>
            </w:r>
          </w:p>
          <w:p w:rsidR="006A3153" w:rsidRPr="00D97F4F" w:rsidRDefault="00667E10">
            <w:pPr>
              <w:spacing w:before="61"/>
              <w:ind w:right="21"/>
              <w:jc w:val="center"/>
              <w:rPr>
                <w:sz w:val="24"/>
                <w:szCs w:val="24"/>
                <w:lang w:val="en-US"/>
              </w:rPr>
            </w:pPr>
            <w:r>
              <w:rPr>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687705</wp:posOffset>
                      </wp:positionH>
                      <wp:positionV relativeFrom="paragraph">
                        <wp:posOffset>80645</wp:posOffset>
                      </wp:positionV>
                      <wp:extent cx="723900" cy="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88AA04" id="_x0000_t32" coordsize="21600,21600" o:spt="32" o:oned="t" path="m,l21600,21600e" filled="f">
                      <v:path arrowok="t" fillok="f" o:connecttype="none"/>
                      <o:lock v:ext="edit" shapetype="t"/>
                    </v:shapetype>
                    <v:shape id="AutoShape 8" o:spid="_x0000_s1026" type="#_x0000_t32" style="position:absolute;margin-left:54.15pt;margin-top:6.35pt;width: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n+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exjMYV0BUpbY2NEiP6tW8aPrdIaWrjqiWx+C3k4HcLGQk71LCxRkoshs+awYxBPDj&#10;rI6N7QMkTAEdoySnmyT86BGFj4+Th0U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"/>
                  </w:pict>
                </mc:Fallback>
              </mc:AlternateContent>
            </w:r>
          </w:p>
        </w:tc>
        <w:tc>
          <w:tcPr>
            <w:tcW w:w="5935" w:type="dxa"/>
          </w:tcPr>
          <w:p w:rsidR="006A3153" w:rsidRPr="00D97F4F" w:rsidRDefault="006A3153" w:rsidP="008C0381">
            <w:pPr>
              <w:spacing w:before="61"/>
              <w:ind w:left="34" w:right="519"/>
              <w:jc w:val="center"/>
              <w:rPr>
                <w:b/>
                <w:sz w:val="24"/>
                <w:szCs w:val="24"/>
              </w:rPr>
            </w:pPr>
            <w:r w:rsidRPr="00D97F4F">
              <w:rPr>
                <w:b/>
                <w:sz w:val="24"/>
                <w:szCs w:val="24"/>
              </w:rPr>
              <w:t>CỘNG HÒA XÃ HỘI CHỦ NGHĨA VIỆT NAM</w:t>
            </w:r>
          </w:p>
          <w:p w:rsidR="006A3153" w:rsidRPr="00D97F4F" w:rsidRDefault="00667E10" w:rsidP="008C0381">
            <w:pPr>
              <w:spacing w:before="61"/>
              <w:ind w:left="34" w:right="21"/>
              <w:jc w:val="center"/>
              <w:rPr>
                <w:sz w:val="24"/>
                <w:szCs w:val="24"/>
                <w:lang w:val="en-US"/>
              </w:rPr>
            </w:pPr>
            <w:r>
              <w:rPr>
                <w:b/>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812327</wp:posOffset>
                      </wp:positionH>
                      <wp:positionV relativeFrom="paragraph">
                        <wp:posOffset>247015</wp:posOffset>
                      </wp:positionV>
                      <wp:extent cx="2019300" cy="0"/>
                      <wp:effectExtent l="0" t="0" r="1905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AE868" id="AutoShape 9" o:spid="_x0000_s1026" type="#_x0000_t32" style="position:absolute;margin-left:63.95pt;margin-top:19.45pt;width:1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3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I0xl8ZC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"/>
                  </w:pict>
                </mc:Fallback>
              </mc:AlternateContent>
            </w:r>
            <w:r w:rsidR="006A3153" w:rsidRPr="00D97F4F">
              <w:rPr>
                <w:b/>
                <w:sz w:val="26"/>
                <w:szCs w:val="26"/>
              </w:rPr>
              <w:t>Độc lập - Tự do - Hạnh phúc</w:t>
            </w:r>
          </w:p>
        </w:tc>
      </w:tr>
      <w:tr w:rsidR="0022208B" w:rsidRPr="00D97F4F" w:rsidTr="00042D25">
        <w:trPr>
          <w:jc w:val="center"/>
        </w:trPr>
        <w:tc>
          <w:tcPr>
            <w:tcW w:w="3724" w:type="dxa"/>
          </w:tcPr>
          <w:p w:rsidR="006A3153" w:rsidRPr="00D97F4F" w:rsidRDefault="006A3153" w:rsidP="00132051">
            <w:pPr>
              <w:spacing w:before="61"/>
              <w:ind w:right="21"/>
              <w:jc w:val="center"/>
              <w:rPr>
                <w:sz w:val="24"/>
                <w:szCs w:val="24"/>
                <w:lang w:val="en-US"/>
              </w:rPr>
            </w:pPr>
            <w:r w:rsidRPr="00D97F4F">
              <w:rPr>
                <w:sz w:val="24"/>
                <w:szCs w:val="24"/>
              </w:rPr>
              <w:t>Số:</w:t>
            </w:r>
            <w:r w:rsidR="000209BE">
              <w:rPr>
                <w:spacing w:val="-1"/>
                <w:sz w:val="24"/>
                <w:szCs w:val="24"/>
                <w:lang w:val="en-US"/>
              </w:rPr>
              <w:t xml:space="preserve"> 469</w:t>
            </w:r>
            <w:r w:rsidRPr="00D97F4F">
              <w:rPr>
                <w:sz w:val="24"/>
                <w:szCs w:val="24"/>
              </w:rPr>
              <w:t>/</w:t>
            </w:r>
            <w:r w:rsidR="00132051">
              <w:rPr>
                <w:sz w:val="24"/>
                <w:szCs w:val="24"/>
                <w:lang w:val="en-US"/>
              </w:rPr>
              <w:t>KH-</w:t>
            </w:r>
            <w:r w:rsidR="009A6B41">
              <w:rPr>
                <w:sz w:val="24"/>
                <w:szCs w:val="24"/>
                <w:lang w:val="en-US"/>
              </w:rPr>
              <w:t>S</w:t>
            </w:r>
            <w:r w:rsidRPr="00D97F4F">
              <w:rPr>
                <w:sz w:val="24"/>
                <w:szCs w:val="24"/>
              </w:rPr>
              <w:t>GDĐT</w:t>
            </w:r>
          </w:p>
        </w:tc>
        <w:tc>
          <w:tcPr>
            <w:tcW w:w="5935" w:type="dxa"/>
          </w:tcPr>
          <w:p w:rsidR="006A3153" w:rsidRPr="009A6B41" w:rsidRDefault="000209BE" w:rsidP="00FD3B44">
            <w:pPr>
              <w:spacing w:before="61"/>
              <w:ind w:right="21"/>
              <w:jc w:val="right"/>
              <w:rPr>
                <w:sz w:val="24"/>
                <w:szCs w:val="24"/>
                <w:lang w:val="en-US"/>
              </w:rPr>
            </w:pPr>
            <w:r>
              <w:rPr>
                <w:i/>
                <w:sz w:val="24"/>
                <w:szCs w:val="24"/>
              </w:rPr>
              <w:t>Thành phố Hồ Chí Minh, ngày</w:t>
            </w:r>
            <w:r>
              <w:rPr>
                <w:i/>
                <w:sz w:val="24"/>
                <w:szCs w:val="24"/>
                <w:lang w:val="en-US"/>
              </w:rPr>
              <w:t xml:space="preserve"> 23 </w:t>
            </w:r>
            <w:r w:rsidR="006A3153" w:rsidRPr="00D97F4F">
              <w:rPr>
                <w:i/>
                <w:sz w:val="24"/>
                <w:szCs w:val="24"/>
              </w:rPr>
              <w:t>tháng</w:t>
            </w:r>
            <w:r>
              <w:rPr>
                <w:i/>
                <w:sz w:val="24"/>
                <w:szCs w:val="24"/>
                <w:lang w:val="en-US"/>
              </w:rPr>
              <w:t xml:space="preserve"> 02 </w:t>
            </w:r>
            <w:r w:rsidR="006A3153" w:rsidRPr="00D97F4F">
              <w:rPr>
                <w:i/>
                <w:sz w:val="24"/>
                <w:szCs w:val="24"/>
              </w:rPr>
              <w:t>năm</w:t>
            </w:r>
            <w:r w:rsidR="006A3153" w:rsidRPr="00D97F4F">
              <w:rPr>
                <w:i/>
                <w:spacing w:val="-3"/>
                <w:sz w:val="24"/>
                <w:szCs w:val="24"/>
              </w:rPr>
              <w:t xml:space="preserve"> </w:t>
            </w:r>
            <w:r w:rsidR="006A3153" w:rsidRPr="00D97F4F">
              <w:rPr>
                <w:i/>
                <w:sz w:val="24"/>
                <w:szCs w:val="24"/>
              </w:rPr>
              <w:t>202</w:t>
            </w:r>
            <w:r w:rsidR="009A6B41">
              <w:rPr>
                <w:i/>
                <w:sz w:val="24"/>
                <w:szCs w:val="24"/>
                <w:lang w:val="en-US"/>
              </w:rPr>
              <w:t>1</w:t>
            </w:r>
          </w:p>
        </w:tc>
      </w:tr>
    </w:tbl>
    <w:p w:rsidR="00950089" w:rsidRPr="0022208B" w:rsidRDefault="00950089">
      <w:pPr>
        <w:pStyle w:val="BodyText"/>
        <w:rPr>
          <w:sz w:val="23"/>
        </w:rPr>
      </w:pPr>
    </w:p>
    <w:p w:rsidR="0043107B" w:rsidRDefault="0043107B" w:rsidP="00F56E3E">
      <w:pPr>
        <w:jc w:val="center"/>
        <w:rPr>
          <w:b/>
          <w:spacing w:val="-2"/>
          <w:sz w:val="28"/>
          <w:szCs w:val="28"/>
          <w:shd w:val="clear" w:color="auto" w:fill="FFFFFF"/>
          <w:lang w:val="en-US"/>
        </w:rPr>
      </w:pPr>
    </w:p>
    <w:p w:rsidR="00006E12" w:rsidRPr="007108E0" w:rsidRDefault="00132051" w:rsidP="00F56E3E">
      <w:pPr>
        <w:jc w:val="center"/>
        <w:rPr>
          <w:b/>
          <w:spacing w:val="-2"/>
          <w:sz w:val="28"/>
          <w:szCs w:val="28"/>
          <w:shd w:val="clear" w:color="auto" w:fill="FFFFFF"/>
          <w:lang w:val="en-US"/>
        </w:rPr>
      </w:pPr>
      <w:r w:rsidRPr="007108E0">
        <w:rPr>
          <w:b/>
          <w:spacing w:val="-2"/>
          <w:sz w:val="28"/>
          <w:szCs w:val="28"/>
          <w:shd w:val="clear" w:color="auto" w:fill="FFFFFF"/>
          <w:lang w:val="en-US"/>
        </w:rPr>
        <w:t>KẾ HOẠCH</w:t>
      </w:r>
    </w:p>
    <w:p w:rsidR="00132051" w:rsidRPr="007108E0" w:rsidRDefault="00402A15" w:rsidP="00F56E3E">
      <w:pPr>
        <w:ind w:firstLine="720"/>
        <w:jc w:val="center"/>
        <w:rPr>
          <w:b/>
          <w:spacing w:val="-2"/>
          <w:sz w:val="28"/>
          <w:szCs w:val="28"/>
          <w:shd w:val="clear" w:color="auto" w:fill="FFFFFF"/>
          <w:lang w:val="en-US"/>
        </w:rPr>
      </w:pPr>
      <w:r>
        <w:rPr>
          <w:b/>
          <w:spacing w:val="-2"/>
          <w:sz w:val="28"/>
          <w:szCs w:val="28"/>
          <w:shd w:val="clear" w:color="auto" w:fill="FFFFFF"/>
          <w:lang w:val="en-US"/>
        </w:rPr>
        <w:t>Kiểm tra công tác phòng, chống dịch COVID-19 trước và khi học sinh đi học trở lại</w:t>
      </w:r>
    </w:p>
    <w:p w:rsidR="004A550F" w:rsidRDefault="004A550F" w:rsidP="009B0D71">
      <w:pPr>
        <w:spacing w:before="240"/>
        <w:ind w:firstLine="720"/>
        <w:jc w:val="both"/>
        <w:rPr>
          <w:spacing w:val="-2"/>
          <w:sz w:val="28"/>
          <w:szCs w:val="28"/>
          <w:shd w:val="clear" w:color="auto" w:fill="FFFFFF"/>
          <w:lang w:val="en-US"/>
        </w:rPr>
      </w:pPr>
      <w:r>
        <w:rPr>
          <w:spacing w:val="-2"/>
          <w:sz w:val="28"/>
          <w:szCs w:val="28"/>
          <w:shd w:val="clear" w:color="auto" w:fill="FFFFFF"/>
          <w:lang w:val="en-US"/>
        </w:rPr>
        <w:t>Căn cứ Công văn số 505/UBND-VX ngày 14 tháng 02 năm 2021 của Ủy ban nhân dân Thành phố Hồ Chí Minh về kéo dài thời gian học sinh, sinh viên, học viên Thành phố ngừng đến trường nhằm đảm bảo công</w:t>
      </w:r>
      <w:r w:rsidR="001A6B2A">
        <w:rPr>
          <w:spacing w:val="-2"/>
          <w:sz w:val="28"/>
          <w:szCs w:val="28"/>
          <w:shd w:val="clear" w:color="auto" w:fill="FFFFFF"/>
          <w:lang w:val="en-US"/>
        </w:rPr>
        <w:t xml:space="preserve"> tác phòng, chống dịch COVID-19;</w:t>
      </w:r>
    </w:p>
    <w:p w:rsidR="00C44F43" w:rsidRDefault="00C44F43" w:rsidP="00626F84">
      <w:pPr>
        <w:spacing w:before="60"/>
        <w:ind w:firstLine="720"/>
        <w:jc w:val="both"/>
        <w:rPr>
          <w:spacing w:val="-2"/>
          <w:sz w:val="28"/>
          <w:szCs w:val="28"/>
          <w:shd w:val="clear" w:color="auto" w:fill="FFFFFF"/>
          <w:lang w:val="en-US"/>
        </w:rPr>
      </w:pPr>
      <w:r>
        <w:rPr>
          <w:spacing w:val="-2"/>
          <w:sz w:val="28"/>
          <w:szCs w:val="28"/>
          <w:shd w:val="clear" w:color="auto" w:fill="FFFFFF"/>
          <w:lang w:val="en-US"/>
        </w:rPr>
        <w:t xml:space="preserve">Căn cứ </w:t>
      </w:r>
      <w:r w:rsidR="00EC0550">
        <w:rPr>
          <w:spacing w:val="-2"/>
          <w:sz w:val="28"/>
          <w:szCs w:val="28"/>
          <w:shd w:val="clear" w:color="auto" w:fill="FFFFFF"/>
          <w:lang w:val="en-US"/>
        </w:rPr>
        <w:t>Công văn số 519/UBND-VX ngày 19 tháng 02 năm 2021 của Ủy ban nhân dân Thành phố Hồ Chí Minh về tăng cường các biện pháp phòng</w:t>
      </w:r>
      <w:r w:rsidR="00D22206">
        <w:rPr>
          <w:spacing w:val="-2"/>
          <w:sz w:val="28"/>
          <w:szCs w:val="28"/>
          <w:shd w:val="clear" w:color="auto" w:fill="FFFFFF"/>
          <w:lang w:val="en-US"/>
        </w:rPr>
        <w:t>,</w:t>
      </w:r>
      <w:r w:rsidR="00EC0550">
        <w:rPr>
          <w:spacing w:val="-2"/>
          <w:sz w:val="28"/>
          <w:szCs w:val="28"/>
          <w:shd w:val="clear" w:color="auto" w:fill="FFFFFF"/>
          <w:lang w:val="en-US"/>
        </w:rPr>
        <w:t xml:space="preserve"> chống dịch bệnh COVID-19 trong giai đoạn hiện nay.</w:t>
      </w:r>
    </w:p>
    <w:p w:rsidR="006F3185" w:rsidRDefault="00132051" w:rsidP="00626F84">
      <w:pPr>
        <w:spacing w:before="60"/>
        <w:ind w:firstLine="720"/>
        <w:jc w:val="both"/>
        <w:rPr>
          <w:spacing w:val="-2"/>
          <w:sz w:val="28"/>
          <w:szCs w:val="28"/>
          <w:shd w:val="clear" w:color="auto" w:fill="FFFFFF"/>
          <w:lang w:val="en-US"/>
        </w:rPr>
      </w:pPr>
      <w:r>
        <w:rPr>
          <w:spacing w:val="-2"/>
          <w:sz w:val="28"/>
          <w:szCs w:val="28"/>
          <w:shd w:val="clear" w:color="auto" w:fill="FFFFFF"/>
          <w:lang w:val="en-US"/>
        </w:rPr>
        <w:t xml:space="preserve">Sở Giáo dục và Đào tạo triển khai Kế hoạch </w:t>
      </w:r>
      <w:r w:rsidR="00DC3A37">
        <w:rPr>
          <w:spacing w:val="-2"/>
          <w:sz w:val="28"/>
          <w:szCs w:val="28"/>
          <w:shd w:val="clear" w:color="auto" w:fill="FFFFFF"/>
          <w:lang w:val="en-US"/>
        </w:rPr>
        <w:t>k</w:t>
      </w:r>
      <w:r w:rsidR="00DC3A37" w:rsidRPr="00DC3A37">
        <w:rPr>
          <w:spacing w:val="-2"/>
          <w:sz w:val="28"/>
          <w:szCs w:val="28"/>
          <w:shd w:val="clear" w:color="auto" w:fill="FFFFFF"/>
          <w:lang w:val="en-US"/>
        </w:rPr>
        <w:t>iểm tra công tác phòng, chống dịch COVID-19 trước và khi học sinh đi học trở lại</w:t>
      </w:r>
      <w:r>
        <w:rPr>
          <w:spacing w:val="-2"/>
          <w:sz w:val="28"/>
          <w:szCs w:val="28"/>
          <w:shd w:val="clear" w:color="auto" w:fill="FFFFFF"/>
          <w:lang w:val="en-US"/>
        </w:rPr>
        <w:t>, tại các cơ sở giáo dục trên địa bàn thành phố Hồ Chí Minh</w:t>
      </w:r>
      <w:r w:rsidR="007172FB">
        <w:rPr>
          <w:spacing w:val="-2"/>
          <w:sz w:val="28"/>
          <w:szCs w:val="28"/>
          <w:shd w:val="clear" w:color="auto" w:fill="FFFFFF"/>
          <w:lang w:val="en-US"/>
        </w:rPr>
        <w:t xml:space="preserve"> như sau</w:t>
      </w:r>
      <w:r w:rsidR="009D50EF">
        <w:rPr>
          <w:spacing w:val="-2"/>
          <w:sz w:val="28"/>
          <w:szCs w:val="28"/>
          <w:shd w:val="clear" w:color="auto" w:fill="FFFFFF"/>
          <w:lang w:val="en-US"/>
        </w:rPr>
        <w:t>:</w:t>
      </w:r>
    </w:p>
    <w:p w:rsidR="007172FB" w:rsidRPr="0020634A" w:rsidRDefault="0020634A" w:rsidP="00626F84">
      <w:pPr>
        <w:pStyle w:val="ListParagraph"/>
        <w:numPr>
          <w:ilvl w:val="0"/>
          <w:numId w:val="29"/>
        </w:numPr>
        <w:spacing w:before="60"/>
        <w:ind w:left="990" w:hanging="270"/>
        <w:rPr>
          <w:b/>
          <w:spacing w:val="-2"/>
          <w:sz w:val="28"/>
          <w:szCs w:val="28"/>
          <w:shd w:val="clear" w:color="auto" w:fill="FFFFFF"/>
          <w:lang w:val="en-US"/>
        </w:rPr>
      </w:pPr>
      <w:r w:rsidRPr="0020634A">
        <w:rPr>
          <w:b/>
          <w:spacing w:val="-2"/>
          <w:sz w:val="28"/>
          <w:szCs w:val="28"/>
          <w:shd w:val="clear" w:color="auto" w:fill="FFFFFF"/>
          <w:lang w:val="en-US"/>
        </w:rPr>
        <w:t>MỤC ĐÍCH – YÊU CẦU</w:t>
      </w:r>
    </w:p>
    <w:p w:rsidR="007172FB" w:rsidRDefault="007172FB" w:rsidP="0043107B">
      <w:pPr>
        <w:spacing w:before="60"/>
        <w:ind w:firstLine="990"/>
        <w:jc w:val="both"/>
        <w:rPr>
          <w:spacing w:val="-2"/>
          <w:sz w:val="28"/>
          <w:szCs w:val="28"/>
          <w:shd w:val="clear" w:color="auto" w:fill="FFFFFF"/>
          <w:lang w:val="en-US"/>
        </w:rPr>
      </w:pPr>
      <w:r>
        <w:rPr>
          <w:spacing w:val="-2"/>
          <w:sz w:val="28"/>
          <w:szCs w:val="28"/>
          <w:shd w:val="clear" w:color="auto" w:fill="FFFFFF"/>
          <w:lang w:val="en-US"/>
        </w:rPr>
        <w:t>Rà soát, nắm tình hình chuẩn bị của cơ sở giáo dục đón học sinh đi học trở lại trong công tác phòng, chống dịch COVID-19.</w:t>
      </w:r>
    </w:p>
    <w:p w:rsidR="007172FB" w:rsidRPr="0020634A" w:rsidRDefault="0020634A" w:rsidP="00626F84">
      <w:pPr>
        <w:pStyle w:val="ListParagraph"/>
        <w:numPr>
          <w:ilvl w:val="0"/>
          <w:numId w:val="29"/>
        </w:numPr>
        <w:spacing w:before="60"/>
        <w:ind w:left="990" w:hanging="270"/>
        <w:rPr>
          <w:b/>
          <w:spacing w:val="-2"/>
          <w:sz w:val="28"/>
          <w:szCs w:val="28"/>
          <w:shd w:val="clear" w:color="auto" w:fill="FFFFFF"/>
          <w:lang w:val="en-US"/>
        </w:rPr>
      </w:pPr>
      <w:r w:rsidRPr="0020634A">
        <w:rPr>
          <w:b/>
          <w:spacing w:val="-2"/>
          <w:sz w:val="28"/>
          <w:szCs w:val="28"/>
          <w:shd w:val="clear" w:color="auto" w:fill="FFFFFF"/>
          <w:lang w:val="en-US"/>
        </w:rPr>
        <w:t>ĐỐI TƯỢNG KIỂM TRA</w:t>
      </w:r>
    </w:p>
    <w:p w:rsidR="007172FB" w:rsidRDefault="007172FB" w:rsidP="0043107B">
      <w:pPr>
        <w:spacing w:before="60"/>
        <w:ind w:firstLine="1080"/>
        <w:jc w:val="both"/>
        <w:rPr>
          <w:spacing w:val="-2"/>
          <w:sz w:val="28"/>
          <w:szCs w:val="28"/>
          <w:shd w:val="clear" w:color="auto" w:fill="FFFFFF"/>
          <w:lang w:val="en-US"/>
        </w:rPr>
      </w:pPr>
      <w:r>
        <w:rPr>
          <w:spacing w:val="-2"/>
          <w:sz w:val="28"/>
          <w:szCs w:val="28"/>
          <w:shd w:val="clear" w:color="auto" w:fill="FFFFFF"/>
          <w:lang w:val="en-US"/>
        </w:rPr>
        <w:t>Cơ sở giáo dục</w:t>
      </w:r>
      <w:r w:rsidR="00DC3A37">
        <w:rPr>
          <w:rStyle w:val="FootnoteReference"/>
          <w:spacing w:val="-2"/>
          <w:sz w:val="28"/>
          <w:szCs w:val="28"/>
          <w:shd w:val="clear" w:color="auto" w:fill="FFFFFF"/>
          <w:lang w:val="en-US"/>
        </w:rPr>
        <w:footnoteReference w:id="1"/>
      </w:r>
      <w:r>
        <w:rPr>
          <w:spacing w:val="-2"/>
          <w:sz w:val="28"/>
          <w:szCs w:val="28"/>
          <w:shd w:val="clear" w:color="auto" w:fill="FFFFFF"/>
          <w:lang w:val="en-US"/>
        </w:rPr>
        <w:t xml:space="preserve"> trên địa bàn thành phố bao gồm: </w:t>
      </w:r>
      <w:r w:rsidRPr="007172FB">
        <w:rPr>
          <w:spacing w:val="-2"/>
          <w:sz w:val="28"/>
          <w:szCs w:val="28"/>
          <w:shd w:val="clear" w:color="auto" w:fill="FFFFFF"/>
          <w:lang w:val="en-US"/>
        </w:rPr>
        <w:t>các cơ sở giáo dục mầm non, phổ thông; các trường cao đẳng – trung cấp trực thuộc; các cơ sở bồi dưỡng văn hóa, giáo dục kỹ năng sống, ngoại ngữ, tin học,…</w:t>
      </w:r>
    </w:p>
    <w:p w:rsidR="00BE2B79" w:rsidRPr="0020634A" w:rsidRDefault="0020634A" w:rsidP="00626F84">
      <w:pPr>
        <w:pStyle w:val="ListParagraph"/>
        <w:numPr>
          <w:ilvl w:val="0"/>
          <w:numId w:val="29"/>
        </w:numPr>
        <w:spacing w:before="60"/>
        <w:ind w:left="990" w:hanging="270"/>
        <w:rPr>
          <w:b/>
          <w:spacing w:val="-2"/>
          <w:sz w:val="28"/>
          <w:szCs w:val="28"/>
          <w:shd w:val="clear" w:color="auto" w:fill="FFFFFF"/>
          <w:lang w:val="en-US"/>
        </w:rPr>
      </w:pPr>
      <w:r w:rsidRPr="0020634A">
        <w:rPr>
          <w:b/>
          <w:spacing w:val="-2"/>
          <w:sz w:val="28"/>
          <w:szCs w:val="28"/>
          <w:shd w:val="clear" w:color="auto" w:fill="FFFFFF"/>
          <w:lang w:val="en-US"/>
        </w:rPr>
        <w:t>THỜI GIAN KIỂM TRA</w:t>
      </w:r>
    </w:p>
    <w:p w:rsidR="00BE2B79" w:rsidRPr="00841869" w:rsidRDefault="00841869" w:rsidP="0043107B">
      <w:pPr>
        <w:pStyle w:val="ListParagraph"/>
        <w:spacing w:before="60"/>
        <w:ind w:left="0" w:firstLine="900"/>
        <w:rPr>
          <w:spacing w:val="-2"/>
          <w:sz w:val="28"/>
          <w:szCs w:val="28"/>
          <w:shd w:val="clear" w:color="auto" w:fill="FFFFFF"/>
          <w:lang w:val="en-US"/>
        </w:rPr>
      </w:pPr>
      <w:r w:rsidRPr="0020634A">
        <w:rPr>
          <w:spacing w:val="-2"/>
          <w:sz w:val="28"/>
          <w:szCs w:val="28"/>
          <w:shd w:val="clear" w:color="auto" w:fill="FFFFFF"/>
          <w:lang w:val="en-US"/>
        </w:rPr>
        <w:t xml:space="preserve">Từ </w:t>
      </w:r>
      <w:r w:rsidR="00BE2B79" w:rsidRPr="0020634A">
        <w:rPr>
          <w:spacing w:val="-2"/>
          <w:sz w:val="28"/>
          <w:szCs w:val="28"/>
          <w:shd w:val="clear" w:color="auto" w:fill="FFFFFF"/>
          <w:lang w:val="en-US"/>
        </w:rPr>
        <w:t xml:space="preserve">ngày 23 tháng 02 năm 2021 đến </w:t>
      </w:r>
      <w:r w:rsidR="00A23EBC" w:rsidRPr="00A23EBC">
        <w:rPr>
          <w:spacing w:val="-2"/>
          <w:sz w:val="28"/>
          <w:szCs w:val="28"/>
          <w:shd w:val="clear" w:color="auto" w:fill="FFFFFF"/>
          <w:lang w:val="en-US"/>
        </w:rPr>
        <w:t>hết tuần thứ 2 sau khi học sinh đi học trở lại</w:t>
      </w:r>
      <w:r w:rsidR="00BE2B79" w:rsidRPr="00841869">
        <w:rPr>
          <w:spacing w:val="-2"/>
          <w:sz w:val="28"/>
          <w:szCs w:val="28"/>
          <w:shd w:val="clear" w:color="auto" w:fill="FFFFFF"/>
          <w:lang w:val="en-US"/>
        </w:rPr>
        <w:t>.</w:t>
      </w:r>
    </w:p>
    <w:p w:rsidR="007172FB" w:rsidRPr="0020634A" w:rsidRDefault="0020634A" w:rsidP="00626F84">
      <w:pPr>
        <w:pStyle w:val="ListParagraph"/>
        <w:numPr>
          <w:ilvl w:val="0"/>
          <w:numId w:val="29"/>
        </w:numPr>
        <w:spacing w:before="60"/>
        <w:ind w:left="990" w:hanging="270"/>
        <w:rPr>
          <w:b/>
          <w:spacing w:val="-2"/>
          <w:sz w:val="28"/>
          <w:szCs w:val="28"/>
          <w:shd w:val="clear" w:color="auto" w:fill="FFFFFF"/>
          <w:lang w:val="en-US"/>
        </w:rPr>
      </w:pPr>
      <w:r w:rsidRPr="0020634A">
        <w:rPr>
          <w:b/>
          <w:spacing w:val="-2"/>
          <w:sz w:val="28"/>
          <w:szCs w:val="28"/>
          <w:shd w:val="clear" w:color="auto" w:fill="FFFFFF"/>
          <w:lang w:val="en-US"/>
        </w:rPr>
        <w:t>NỘI DUNG KIỂM TRA</w:t>
      </w:r>
    </w:p>
    <w:p w:rsidR="009B0D71" w:rsidRDefault="009B0D71" w:rsidP="009B0D71">
      <w:pPr>
        <w:pStyle w:val="ListParagraph"/>
        <w:numPr>
          <w:ilvl w:val="0"/>
          <w:numId w:val="30"/>
        </w:numPr>
        <w:tabs>
          <w:tab w:val="left" w:pos="900"/>
        </w:tabs>
        <w:spacing w:before="60"/>
        <w:ind w:left="0" w:firstLine="540"/>
        <w:rPr>
          <w:spacing w:val="-2"/>
          <w:sz w:val="28"/>
          <w:szCs w:val="28"/>
          <w:shd w:val="clear" w:color="auto" w:fill="FFFFFF"/>
          <w:lang w:val="en-US"/>
        </w:rPr>
      </w:pPr>
      <w:r>
        <w:rPr>
          <w:spacing w:val="-2"/>
          <w:sz w:val="28"/>
          <w:szCs w:val="28"/>
          <w:shd w:val="clear" w:color="auto" w:fill="FFFFFF"/>
          <w:lang w:val="en-US"/>
        </w:rPr>
        <w:t xml:space="preserve">Quyết định thành lập Ban Chỉ đạo phòng, chống dịch Covid-19, phân công nhiệm vụ từng thành viên trong Ban Chỉ đạo; Kế hoạch công tác đảm bảo phòng, chống dịch Covid-19; kết quả thực hiện Bộ tiêu chí </w:t>
      </w:r>
      <w:r w:rsidRPr="008D1A6E">
        <w:rPr>
          <w:spacing w:val="-2"/>
          <w:sz w:val="28"/>
          <w:szCs w:val="28"/>
          <w:shd w:val="clear" w:color="auto" w:fill="FFFFFF"/>
          <w:lang w:val="en-US"/>
        </w:rPr>
        <w:t>chí đánh giá an toàn trong phòng, chống dịch COVID-19 đối với cơ sở giáo dục mầm non và cơ sở giáo dục phổ thông trên địa bàn Thành phố Hồ Chí Minh</w:t>
      </w:r>
      <w:r>
        <w:rPr>
          <w:spacing w:val="-2"/>
          <w:sz w:val="28"/>
          <w:szCs w:val="28"/>
          <w:shd w:val="clear" w:color="auto" w:fill="FFFFFF"/>
          <w:lang w:val="en-US"/>
        </w:rPr>
        <w:t>.</w:t>
      </w:r>
    </w:p>
    <w:p w:rsidR="00B2242E" w:rsidRDefault="00B2242E" w:rsidP="00626F84">
      <w:pPr>
        <w:pStyle w:val="ListParagraph"/>
        <w:numPr>
          <w:ilvl w:val="0"/>
          <w:numId w:val="30"/>
        </w:numPr>
        <w:tabs>
          <w:tab w:val="left" w:pos="900"/>
        </w:tabs>
        <w:spacing w:before="60"/>
        <w:ind w:left="0" w:firstLine="540"/>
        <w:rPr>
          <w:spacing w:val="-2"/>
          <w:sz w:val="28"/>
          <w:szCs w:val="28"/>
          <w:shd w:val="clear" w:color="auto" w:fill="FFFFFF"/>
          <w:lang w:val="en-US"/>
        </w:rPr>
      </w:pPr>
      <w:r>
        <w:rPr>
          <w:spacing w:val="-2"/>
          <w:sz w:val="28"/>
          <w:szCs w:val="28"/>
          <w:shd w:val="clear" w:color="auto" w:fill="FFFFFF"/>
          <w:lang w:val="en-US"/>
        </w:rPr>
        <w:t>Thực hiện chỉ đạo của Sở GD&amp;ĐT trong công tác phòng, chống dịch Covid-19 tại cơ sở giáo dục.</w:t>
      </w:r>
    </w:p>
    <w:p w:rsidR="007172FB" w:rsidRDefault="007172FB" w:rsidP="00626F84">
      <w:pPr>
        <w:pStyle w:val="ListParagraph"/>
        <w:numPr>
          <w:ilvl w:val="0"/>
          <w:numId w:val="30"/>
        </w:numPr>
        <w:tabs>
          <w:tab w:val="left" w:pos="900"/>
        </w:tabs>
        <w:spacing w:before="60"/>
        <w:ind w:left="0" w:firstLine="540"/>
        <w:rPr>
          <w:spacing w:val="-2"/>
          <w:sz w:val="28"/>
          <w:szCs w:val="28"/>
          <w:shd w:val="clear" w:color="auto" w:fill="FFFFFF"/>
          <w:lang w:val="en-US"/>
        </w:rPr>
      </w:pPr>
      <w:r>
        <w:rPr>
          <w:spacing w:val="-2"/>
          <w:sz w:val="28"/>
          <w:szCs w:val="28"/>
          <w:shd w:val="clear" w:color="auto" w:fill="FFFFFF"/>
          <w:lang w:val="en-US"/>
        </w:rPr>
        <w:t>Công tác chuẩn bị cơ cở vật chất phòng, chống dịch Covid-19;</w:t>
      </w:r>
    </w:p>
    <w:p w:rsidR="00326031" w:rsidRDefault="007172FB" w:rsidP="00626F84">
      <w:pPr>
        <w:pStyle w:val="ListParagraph"/>
        <w:numPr>
          <w:ilvl w:val="0"/>
          <w:numId w:val="30"/>
        </w:numPr>
        <w:tabs>
          <w:tab w:val="left" w:pos="900"/>
        </w:tabs>
        <w:spacing w:before="60"/>
        <w:ind w:left="0" w:firstLine="540"/>
        <w:rPr>
          <w:spacing w:val="-2"/>
          <w:sz w:val="28"/>
          <w:szCs w:val="28"/>
          <w:shd w:val="clear" w:color="auto" w:fill="FFFFFF"/>
          <w:lang w:val="en-US"/>
        </w:rPr>
      </w:pPr>
      <w:r>
        <w:rPr>
          <w:spacing w:val="-2"/>
          <w:sz w:val="28"/>
          <w:szCs w:val="28"/>
          <w:shd w:val="clear" w:color="auto" w:fill="FFFFFF"/>
          <w:lang w:val="en-US"/>
        </w:rPr>
        <w:t xml:space="preserve">Phương án thực hiện </w:t>
      </w:r>
      <w:r w:rsidR="009C1BA1" w:rsidRPr="009C1BA1">
        <w:rPr>
          <w:spacing w:val="-2"/>
          <w:sz w:val="28"/>
          <w:szCs w:val="28"/>
          <w:shd w:val="clear" w:color="auto" w:fill="FFFFFF"/>
          <w:lang w:val="en-US"/>
        </w:rPr>
        <w:t>nguyên tắc 5K của Bộ Y tế</w:t>
      </w:r>
      <w:r w:rsidR="008D1A6E">
        <w:rPr>
          <w:spacing w:val="-2"/>
          <w:sz w:val="28"/>
          <w:szCs w:val="28"/>
          <w:shd w:val="clear" w:color="auto" w:fill="FFFFFF"/>
          <w:lang w:val="en-US"/>
        </w:rPr>
        <w:t>;</w:t>
      </w:r>
    </w:p>
    <w:p w:rsidR="0043107B" w:rsidRPr="00B2242E" w:rsidRDefault="0043107B" w:rsidP="0043107B">
      <w:pPr>
        <w:pStyle w:val="ListParagraph"/>
        <w:tabs>
          <w:tab w:val="left" w:pos="900"/>
        </w:tabs>
        <w:spacing w:before="60"/>
        <w:ind w:left="540" w:firstLine="0"/>
        <w:rPr>
          <w:spacing w:val="-2"/>
          <w:sz w:val="28"/>
          <w:szCs w:val="28"/>
          <w:shd w:val="clear" w:color="auto" w:fill="FFFFFF"/>
          <w:lang w:val="en-US"/>
        </w:rPr>
      </w:pPr>
    </w:p>
    <w:p w:rsidR="00BE2B79" w:rsidRPr="0020634A" w:rsidRDefault="0020634A" w:rsidP="00626F84">
      <w:pPr>
        <w:pStyle w:val="ListParagraph"/>
        <w:numPr>
          <w:ilvl w:val="0"/>
          <w:numId w:val="29"/>
        </w:numPr>
        <w:spacing w:before="60"/>
        <w:ind w:left="990" w:hanging="270"/>
        <w:rPr>
          <w:b/>
          <w:spacing w:val="-2"/>
          <w:sz w:val="28"/>
          <w:szCs w:val="28"/>
          <w:shd w:val="clear" w:color="auto" w:fill="FFFFFF"/>
          <w:lang w:val="en-US"/>
        </w:rPr>
      </w:pPr>
      <w:r w:rsidRPr="0020634A">
        <w:rPr>
          <w:b/>
          <w:spacing w:val="-2"/>
          <w:sz w:val="28"/>
          <w:szCs w:val="28"/>
          <w:shd w:val="clear" w:color="auto" w:fill="FFFFFF"/>
          <w:lang w:val="en-US"/>
        </w:rPr>
        <w:lastRenderedPageBreak/>
        <w:t>PHÂN CÔNG THỰC HIỆN</w:t>
      </w:r>
    </w:p>
    <w:p w:rsidR="008F27EE" w:rsidRPr="0020634A" w:rsidRDefault="00496C69" w:rsidP="00626F84">
      <w:pPr>
        <w:pStyle w:val="ListParagraph"/>
        <w:numPr>
          <w:ilvl w:val="0"/>
          <w:numId w:val="28"/>
        </w:numPr>
        <w:spacing w:before="60"/>
        <w:ind w:left="900"/>
        <w:rPr>
          <w:b/>
          <w:spacing w:val="-2"/>
          <w:sz w:val="28"/>
          <w:szCs w:val="28"/>
          <w:shd w:val="clear" w:color="auto" w:fill="FFFFFF"/>
          <w:lang w:val="en-US"/>
        </w:rPr>
      </w:pPr>
      <w:r>
        <w:rPr>
          <w:b/>
          <w:spacing w:val="-2"/>
          <w:sz w:val="28"/>
          <w:szCs w:val="28"/>
          <w:shd w:val="clear" w:color="auto" w:fill="FFFFFF"/>
          <w:lang w:val="en-US"/>
        </w:rPr>
        <w:t>Các p</w:t>
      </w:r>
      <w:r w:rsidR="00C468D8" w:rsidRPr="0020634A">
        <w:rPr>
          <w:b/>
          <w:spacing w:val="-2"/>
          <w:sz w:val="28"/>
          <w:szCs w:val="28"/>
          <w:shd w:val="clear" w:color="auto" w:fill="FFFFFF"/>
          <w:lang w:val="en-US"/>
        </w:rPr>
        <w:t>hòng thuộc Sở GD&amp;ĐT</w:t>
      </w:r>
    </w:p>
    <w:p w:rsidR="00BE2B79" w:rsidRDefault="008F27EE" w:rsidP="00626F84">
      <w:pPr>
        <w:pStyle w:val="ListParagraph"/>
        <w:numPr>
          <w:ilvl w:val="0"/>
          <w:numId w:val="30"/>
        </w:numPr>
        <w:tabs>
          <w:tab w:val="left" w:pos="900"/>
        </w:tabs>
        <w:spacing w:before="60"/>
        <w:ind w:left="0" w:firstLine="540"/>
        <w:rPr>
          <w:spacing w:val="-2"/>
          <w:sz w:val="28"/>
          <w:szCs w:val="28"/>
          <w:shd w:val="clear" w:color="auto" w:fill="FFFFFF"/>
          <w:lang w:val="en-US"/>
        </w:rPr>
      </w:pPr>
      <w:r w:rsidRPr="00D31900">
        <w:rPr>
          <w:spacing w:val="-2"/>
          <w:sz w:val="28"/>
          <w:szCs w:val="28"/>
          <w:shd w:val="clear" w:color="auto" w:fill="FFFFFF"/>
          <w:lang w:val="en-US"/>
        </w:rPr>
        <w:t xml:space="preserve">Phối </w:t>
      </w:r>
      <w:r w:rsidR="00C468D8" w:rsidRPr="00D31900">
        <w:rPr>
          <w:spacing w:val="-2"/>
          <w:sz w:val="28"/>
          <w:szCs w:val="28"/>
          <w:shd w:val="clear" w:color="auto" w:fill="FFFFFF"/>
          <w:lang w:val="en-US"/>
        </w:rPr>
        <w:t>hợp phòng GD&amp;ĐT thành phố Thủ Đ</w:t>
      </w:r>
      <w:r w:rsidR="0043107B">
        <w:rPr>
          <w:spacing w:val="-2"/>
          <w:sz w:val="28"/>
          <w:szCs w:val="28"/>
          <w:shd w:val="clear" w:color="auto" w:fill="FFFFFF"/>
          <w:lang w:val="en-US"/>
        </w:rPr>
        <w:t xml:space="preserve">ức và các quận, huyện kiểm tra </w:t>
      </w:r>
      <w:r w:rsidR="00681B59">
        <w:rPr>
          <w:spacing w:val="-2"/>
          <w:sz w:val="28"/>
          <w:szCs w:val="28"/>
          <w:shd w:val="clear" w:color="auto" w:fill="FFFFFF"/>
          <w:lang w:val="en-US"/>
        </w:rPr>
        <w:t>xác suất tất cả các bậc học</w:t>
      </w:r>
      <w:r w:rsidR="009B0D71">
        <w:rPr>
          <w:spacing w:val="-2"/>
          <w:sz w:val="28"/>
          <w:szCs w:val="28"/>
          <w:shd w:val="clear" w:color="auto" w:fill="FFFFFF"/>
          <w:lang w:val="en-US"/>
        </w:rPr>
        <w:t>, các loại hình cơ sở giáo dục</w:t>
      </w:r>
      <w:r w:rsidR="00704A77">
        <w:rPr>
          <w:spacing w:val="-2"/>
          <w:sz w:val="28"/>
          <w:szCs w:val="28"/>
          <w:shd w:val="clear" w:color="auto" w:fill="FFFFFF"/>
          <w:lang w:val="en-US"/>
        </w:rPr>
        <w:t>, cụ thể:</w:t>
      </w:r>
    </w:p>
    <w:p w:rsidR="00704A77" w:rsidRDefault="00704A77" w:rsidP="00626F84">
      <w:pPr>
        <w:pStyle w:val="ListParagraph"/>
        <w:numPr>
          <w:ilvl w:val="0"/>
          <w:numId w:val="31"/>
        </w:numPr>
        <w:tabs>
          <w:tab w:val="left" w:pos="900"/>
        </w:tabs>
        <w:spacing w:before="60"/>
        <w:rPr>
          <w:spacing w:val="-2"/>
          <w:sz w:val="28"/>
          <w:szCs w:val="28"/>
          <w:shd w:val="clear" w:color="auto" w:fill="FFFFFF"/>
          <w:lang w:val="en-US"/>
        </w:rPr>
      </w:pPr>
      <w:r>
        <w:rPr>
          <w:spacing w:val="-2"/>
          <w:sz w:val="28"/>
          <w:szCs w:val="28"/>
          <w:shd w:val="clear" w:color="auto" w:fill="FFFFFF"/>
          <w:lang w:val="en-US"/>
        </w:rPr>
        <w:t>Thành phố Thủ Đức: phòng GDCN&amp;ĐH;</w:t>
      </w:r>
    </w:p>
    <w:p w:rsidR="00704A77" w:rsidRDefault="00704A77" w:rsidP="00626F84">
      <w:pPr>
        <w:pStyle w:val="ListParagraph"/>
        <w:numPr>
          <w:ilvl w:val="0"/>
          <w:numId w:val="31"/>
        </w:numPr>
        <w:tabs>
          <w:tab w:val="left" w:pos="900"/>
        </w:tabs>
        <w:spacing w:before="60"/>
        <w:rPr>
          <w:spacing w:val="-2"/>
          <w:sz w:val="28"/>
          <w:szCs w:val="28"/>
          <w:shd w:val="clear" w:color="auto" w:fill="FFFFFF"/>
          <w:lang w:val="en-US"/>
        </w:rPr>
      </w:pPr>
      <w:r>
        <w:rPr>
          <w:spacing w:val="-2"/>
          <w:sz w:val="28"/>
          <w:szCs w:val="28"/>
          <w:shd w:val="clear" w:color="auto" w:fill="FFFFFF"/>
          <w:lang w:val="en-US"/>
        </w:rPr>
        <w:t>Quận 1, 3, 5: phòng GD Mầm non;</w:t>
      </w:r>
    </w:p>
    <w:p w:rsidR="00704A77" w:rsidRDefault="00704A77" w:rsidP="00626F84">
      <w:pPr>
        <w:pStyle w:val="ListParagraph"/>
        <w:numPr>
          <w:ilvl w:val="0"/>
          <w:numId w:val="31"/>
        </w:numPr>
        <w:tabs>
          <w:tab w:val="left" w:pos="900"/>
        </w:tabs>
        <w:spacing w:before="60"/>
        <w:rPr>
          <w:spacing w:val="-2"/>
          <w:sz w:val="28"/>
          <w:szCs w:val="28"/>
          <w:shd w:val="clear" w:color="auto" w:fill="FFFFFF"/>
          <w:lang w:val="en-US"/>
        </w:rPr>
      </w:pPr>
      <w:r>
        <w:rPr>
          <w:spacing w:val="-2"/>
          <w:sz w:val="28"/>
          <w:szCs w:val="28"/>
          <w:shd w:val="clear" w:color="auto" w:fill="FFFFFF"/>
          <w:lang w:val="en-US"/>
        </w:rPr>
        <w:t>Quận 4, 10, 11: Phòng GD Tiểu học;</w:t>
      </w:r>
    </w:p>
    <w:p w:rsidR="00704A77" w:rsidRDefault="00704A77" w:rsidP="00626F84">
      <w:pPr>
        <w:pStyle w:val="ListParagraph"/>
        <w:numPr>
          <w:ilvl w:val="0"/>
          <w:numId w:val="31"/>
        </w:numPr>
        <w:tabs>
          <w:tab w:val="left" w:pos="900"/>
        </w:tabs>
        <w:spacing w:before="60"/>
        <w:rPr>
          <w:spacing w:val="-2"/>
          <w:sz w:val="28"/>
          <w:szCs w:val="28"/>
          <w:shd w:val="clear" w:color="auto" w:fill="FFFFFF"/>
          <w:lang w:val="en-US"/>
        </w:rPr>
      </w:pPr>
      <w:r>
        <w:rPr>
          <w:spacing w:val="-2"/>
          <w:sz w:val="28"/>
          <w:szCs w:val="28"/>
          <w:shd w:val="clear" w:color="auto" w:fill="FFFFFF"/>
          <w:lang w:val="en-US"/>
        </w:rPr>
        <w:t>Quận 6, 7, 8: Phòng Kế hoạch – Tài chính;</w:t>
      </w:r>
    </w:p>
    <w:p w:rsidR="00704A77" w:rsidRDefault="00704A77" w:rsidP="00626F84">
      <w:pPr>
        <w:pStyle w:val="ListParagraph"/>
        <w:numPr>
          <w:ilvl w:val="0"/>
          <w:numId w:val="31"/>
        </w:numPr>
        <w:tabs>
          <w:tab w:val="left" w:pos="900"/>
        </w:tabs>
        <w:spacing w:before="60"/>
        <w:rPr>
          <w:spacing w:val="-2"/>
          <w:sz w:val="28"/>
          <w:szCs w:val="28"/>
          <w:shd w:val="clear" w:color="auto" w:fill="FFFFFF"/>
          <w:lang w:val="en-US"/>
        </w:rPr>
      </w:pPr>
      <w:r>
        <w:rPr>
          <w:spacing w:val="-2"/>
          <w:sz w:val="28"/>
          <w:szCs w:val="28"/>
          <w:shd w:val="clear" w:color="auto" w:fill="FFFFFF"/>
          <w:lang w:val="en-US"/>
        </w:rPr>
        <w:t>Quận 12, Bình Thạnh: Thanh tra Sở;</w:t>
      </w:r>
    </w:p>
    <w:p w:rsidR="00704A77" w:rsidRDefault="00704A77" w:rsidP="00626F84">
      <w:pPr>
        <w:pStyle w:val="ListParagraph"/>
        <w:numPr>
          <w:ilvl w:val="0"/>
          <w:numId w:val="31"/>
        </w:numPr>
        <w:tabs>
          <w:tab w:val="left" w:pos="900"/>
        </w:tabs>
        <w:spacing w:before="60"/>
        <w:rPr>
          <w:spacing w:val="-2"/>
          <w:sz w:val="28"/>
          <w:szCs w:val="28"/>
          <w:shd w:val="clear" w:color="auto" w:fill="FFFFFF"/>
          <w:lang w:val="en-US"/>
        </w:rPr>
      </w:pPr>
      <w:r>
        <w:rPr>
          <w:spacing w:val="-2"/>
          <w:sz w:val="28"/>
          <w:szCs w:val="28"/>
          <w:shd w:val="clear" w:color="auto" w:fill="FFFFFF"/>
          <w:lang w:val="en-US"/>
        </w:rPr>
        <w:t>Quận Gò Vấp, Phú Nhuận: Văn phòng Sở;</w:t>
      </w:r>
    </w:p>
    <w:p w:rsidR="00704A77" w:rsidRDefault="00704A77" w:rsidP="00626F84">
      <w:pPr>
        <w:pStyle w:val="ListParagraph"/>
        <w:numPr>
          <w:ilvl w:val="0"/>
          <w:numId w:val="31"/>
        </w:numPr>
        <w:tabs>
          <w:tab w:val="left" w:pos="900"/>
        </w:tabs>
        <w:spacing w:before="60"/>
        <w:rPr>
          <w:spacing w:val="-2"/>
          <w:sz w:val="28"/>
          <w:szCs w:val="28"/>
          <w:shd w:val="clear" w:color="auto" w:fill="FFFFFF"/>
          <w:lang w:val="en-US"/>
        </w:rPr>
      </w:pPr>
      <w:r>
        <w:rPr>
          <w:spacing w:val="-2"/>
          <w:sz w:val="28"/>
          <w:szCs w:val="28"/>
          <w:shd w:val="clear" w:color="auto" w:fill="FFFFFF"/>
          <w:lang w:val="en-US"/>
        </w:rPr>
        <w:t>Quận Tân Bình, Tân Phú: Phòng TCCB</w:t>
      </w:r>
    </w:p>
    <w:p w:rsidR="00704A77" w:rsidRDefault="00704A77" w:rsidP="00626F84">
      <w:pPr>
        <w:pStyle w:val="ListParagraph"/>
        <w:numPr>
          <w:ilvl w:val="0"/>
          <w:numId w:val="31"/>
        </w:numPr>
        <w:tabs>
          <w:tab w:val="left" w:pos="900"/>
        </w:tabs>
        <w:spacing w:before="60"/>
        <w:rPr>
          <w:spacing w:val="-2"/>
          <w:sz w:val="28"/>
          <w:szCs w:val="28"/>
          <w:shd w:val="clear" w:color="auto" w:fill="FFFFFF"/>
          <w:lang w:val="en-US"/>
        </w:rPr>
      </w:pPr>
      <w:r>
        <w:rPr>
          <w:spacing w:val="-2"/>
          <w:sz w:val="28"/>
          <w:szCs w:val="28"/>
          <w:shd w:val="clear" w:color="auto" w:fill="FFFFFF"/>
          <w:lang w:val="en-US"/>
        </w:rPr>
        <w:t>Huyện Nhà Bè, Cần Giờ: Phòng GD Thường xuyên;</w:t>
      </w:r>
    </w:p>
    <w:p w:rsidR="00704A77" w:rsidRDefault="00704A77" w:rsidP="00626F84">
      <w:pPr>
        <w:pStyle w:val="ListParagraph"/>
        <w:numPr>
          <w:ilvl w:val="0"/>
          <w:numId w:val="31"/>
        </w:numPr>
        <w:tabs>
          <w:tab w:val="left" w:pos="900"/>
        </w:tabs>
        <w:spacing w:before="60"/>
        <w:rPr>
          <w:spacing w:val="-2"/>
          <w:sz w:val="28"/>
          <w:szCs w:val="28"/>
          <w:shd w:val="clear" w:color="auto" w:fill="FFFFFF"/>
          <w:lang w:val="en-US"/>
        </w:rPr>
      </w:pPr>
      <w:r>
        <w:rPr>
          <w:spacing w:val="-2"/>
          <w:sz w:val="28"/>
          <w:szCs w:val="28"/>
          <w:shd w:val="clear" w:color="auto" w:fill="FFFFFF"/>
          <w:lang w:val="en-US"/>
        </w:rPr>
        <w:t>Quận Bình Tân, huyện Bình Chánh: Phòng CTTT;</w:t>
      </w:r>
    </w:p>
    <w:p w:rsidR="00704A77" w:rsidRDefault="00704A77" w:rsidP="00626F84">
      <w:pPr>
        <w:pStyle w:val="ListParagraph"/>
        <w:numPr>
          <w:ilvl w:val="0"/>
          <w:numId w:val="31"/>
        </w:numPr>
        <w:tabs>
          <w:tab w:val="left" w:pos="900"/>
        </w:tabs>
        <w:spacing w:before="60"/>
        <w:rPr>
          <w:spacing w:val="-2"/>
          <w:sz w:val="28"/>
          <w:szCs w:val="28"/>
          <w:shd w:val="clear" w:color="auto" w:fill="FFFFFF"/>
          <w:lang w:val="en-US"/>
        </w:rPr>
      </w:pPr>
      <w:r>
        <w:rPr>
          <w:spacing w:val="-2"/>
          <w:sz w:val="28"/>
          <w:szCs w:val="28"/>
          <w:shd w:val="clear" w:color="auto" w:fill="FFFFFF"/>
          <w:lang w:val="en-US"/>
        </w:rPr>
        <w:t>Huyện Hóc Môn, Củ Chi: phòng GD Trung học.</w:t>
      </w:r>
    </w:p>
    <w:p w:rsidR="00704A77" w:rsidRPr="00704A77" w:rsidRDefault="00667F89" w:rsidP="00626F84">
      <w:pPr>
        <w:pStyle w:val="ListParagraph"/>
        <w:numPr>
          <w:ilvl w:val="0"/>
          <w:numId w:val="30"/>
        </w:numPr>
        <w:tabs>
          <w:tab w:val="left" w:pos="900"/>
        </w:tabs>
        <w:spacing w:before="60"/>
        <w:ind w:left="0" w:firstLine="540"/>
        <w:rPr>
          <w:spacing w:val="-2"/>
          <w:sz w:val="28"/>
          <w:szCs w:val="28"/>
          <w:shd w:val="clear" w:color="auto" w:fill="FFFFFF"/>
          <w:lang w:val="en-US"/>
        </w:rPr>
      </w:pPr>
      <w:r>
        <w:rPr>
          <w:spacing w:val="-2"/>
          <w:sz w:val="28"/>
          <w:szCs w:val="28"/>
          <w:shd w:val="clear" w:color="auto" w:fill="FFFFFF"/>
          <w:lang w:val="en-US"/>
        </w:rPr>
        <w:t>Gửi</w:t>
      </w:r>
      <w:r w:rsidR="00626F84">
        <w:rPr>
          <w:spacing w:val="-2"/>
          <w:sz w:val="28"/>
          <w:szCs w:val="28"/>
          <w:shd w:val="clear" w:color="auto" w:fill="FFFFFF"/>
          <w:lang w:val="en-US"/>
        </w:rPr>
        <w:t xml:space="preserve"> biên bản </w:t>
      </w:r>
      <w:r w:rsidR="008F27EE">
        <w:rPr>
          <w:spacing w:val="-2"/>
          <w:sz w:val="28"/>
          <w:szCs w:val="28"/>
          <w:shd w:val="clear" w:color="auto" w:fill="FFFFFF"/>
          <w:lang w:val="en-US"/>
        </w:rPr>
        <w:t>về phòng Chính trị tư tưởng trước 1</w:t>
      </w:r>
      <w:r>
        <w:rPr>
          <w:spacing w:val="-2"/>
          <w:sz w:val="28"/>
          <w:szCs w:val="28"/>
          <w:shd w:val="clear" w:color="auto" w:fill="FFFFFF"/>
          <w:lang w:val="en-US"/>
        </w:rPr>
        <w:t>3</w:t>
      </w:r>
      <w:r w:rsidR="008F27EE">
        <w:rPr>
          <w:spacing w:val="-2"/>
          <w:sz w:val="28"/>
          <w:szCs w:val="28"/>
          <w:shd w:val="clear" w:color="auto" w:fill="FFFFFF"/>
          <w:lang w:val="en-US"/>
        </w:rPr>
        <w:t xml:space="preserve">g00, </w:t>
      </w:r>
      <w:r w:rsidR="00626F84">
        <w:rPr>
          <w:spacing w:val="-2"/>
          <w:sz w:val="28"/>
          <w:szCs w:val="28"/>
          <w:shd w:val="clear" w:color="auto" w:fill="FFFFFF"/>
          <w:lang w:val="en-US"/>
        </w:rPr>
        <w:t>ngày thứ sáu hàng tuần</w:t>
      </w:r>
      <w:r w:rsidR="008F27EE">
        <w:rPr>
          <w:spacing w:val="-2"/>
          <w:sz w:val="28"/>
          <w:szCs w:val="28"/>
          <w:shd w:val="clear" w:color="auto" w:fill="FFFFFF"/>
          <w:lang w:val="en-US"/>
        </w:rPr>
        <w:t>.</w:t>
      </w:r>
    </w:p>
    <w:p w:rsidR="00D31900" w:rsidRPr="00FE5146" w:rsidRDefault="00D31900" w:rsidP="00626F84">
      <w:pPr>
        <w:pStyle w:val="ListParagraph"/>
        <w:numPr>
          <w:ilvl w:val="0"/>
          <w:numId w:val="28"/>
        </w:numPr>
        <w:tabs>
          <w:tab w:val="left" w:pos="900"/>
        </w:tabs>
        <w:spacing w:before="60"/>
        <w:ind w:left="0" w:firstLine="540"/>
        <w:rPr>
          <w:spacing w:val="-2"/>
          <w:sz w:val="28"/>
          <w:szCs w:val="28"/>
          <w:shd w:val="clear" w:color="auto" w:fill="FFFFFF"/>
          <w:lang w:val="en-US"/>
        </w:rPr>
      </w:pPr>
      <w:r w:rsidRPr="0020634A">
        <w:rPr>
          <w:b/>
          <w:spacing w:val="-2"/>
          <w:sz w:val="28"/>
          <w:szCs w:val="28"/>
          <w:shd w:val="clear" w:color="auto" w:fill="FFFFFF"/>
          <w:lang w:val="en-US"/>
        </w:rPr>
        <w:t>Phòng Chính trị tư tưởng, Sở GD&amp;ĐT</w:t>
      </w:r>
      <w:r w:rsidRPr="00FE5146">
        <w:rPr>
          <w:spacing w:val="-2"/>
          <w:sz w:val="28"/>
          <w:szCs w:val="28"/>
          <w:shd w:val="clear" w:color="auto" w:fill="FFFFFF"/>
          <w:lang w:val="en-US"/>
        </w:rPr>
        <w:t>: Tổng hợp biên bản</w:t>
      </w:r>
      <w:r w:rsidR="0043107B">
        <w:rPr>
          <w:spacing w:val="-2"/>
          <w:sz w:val="28"/>
          <w:szCs w:val="28"/>
          <w:shd w:val="clear" w:color="auto" w:fill="FFFFFF"/>
          <w:lang w:val="en-US"/>
        </w:rPr>
        <w:t xml:space="preserve"> kiểm tra </w:t>
      </w:r>
      <w:r w:rsidRPr="00FE5146">
        <w:rPr>
          <w:spacing w:val="-2"/>
          <w:sz w:val="28"/>
          <w:szCs w:val="28"/>
          <w:shd w:val="clear" w:color="auto" w:fill="FFFFFF"/>
          <w:lang w:val="en-US"/>
        </w:rPr>
        <w:t xml:space="preserve">và báo cáo Trưởng Ban Chỉ đạo cuối </w:t>
      </w:r>
      <w:r w:rsidR="007A2955">
        <w:rPr>
          <w:spacing w:val="-2"/>
          <w:sz w:val="28"/>
          <w:szCs w:val="28"/>
          <w:shd w:val="clear" w:color="auto" w:fill="FFFFFF"/>
          <w:lang w:val="en-US"/>
        </w:rPr>
        <w:t>ngày thứ sáu hàng tuần</w:t>
      </w:r>
      <w:r w:rsidRPr="00FE5146">
        <w:rPr>
          <w:spacing w:val="-2"/>
          <w:sz w:val="28"/>
          <w:szCs w:val="28"/>
          <w:shd w:val="clear" w:color="auto" w:fill="FFFFFF"/>
          <w:lang w:val="en-US"/>
        </w:rPr>
        <w:t>.</w:t>
      </w:r>
    </w:p>
    <w:p w:rsidR="00326031" w:rsidRPr="0020634A" w:rsidRDefault="00C468D8" w:rsidP="00626F84">
      <w:pPr>
        <w:pStyle w:val="ListParagraph"/>
        <w:numPr>
          <w:ilvl w:val="0"/>
          <w:numId w:val="28"/>
        </w:numPr>
        <w:spacing w:before="60"/>
        <w:ind w:left="900"/>
        <w:rPr>
          <w:b/>
          <w:spacing w:val="-2"/>
          <w:sz w:val="28"/>
          <w:szCs w:val="28"/>
          <w:shd w:val="clear" w:color="auto" w:fill="FFFFFF"/>
          <w:lang w:val="en-US"/>
        </w:rPr>
      </w:pPr>
      <w:r w:rsidRPr="0020634A">
        <w:rPr>
          <w:b/>
          <w:spacing w:val="-2"/>
          <w:sz w:val="28"/>
          <w:szCs w:val="28"/>
          <w:shd w:val="clear" w:color="auto" w:fill="FFFFFF"/>
          <w:lang w:val="en-US"/>
        </w:rPr>
        <w:t>Phòng GD&amp;ĐT thành phố Thủ Đức và các quận, huyện</w:t>
      </w:r>
    </w:p>
    <w:p w:rsidR="00C468D8" w:rsidRDefault="00326031" w:rsidP="00626F84">
      <w:pPr>
        <w:pStyle w:val="ListParagraph"/>
        <w:numPr>
          <w:ilvl w:val="0"/>
          <w:numId w:val="30"/>
        </w:numPr>
        <w:tabs>
          <w:tab w:val="left" w:pos="900"/>
        </w:tabs>
        <w:spacing w:before="60"/>
        <w:ind w:left="0" w:firstLine="540"/>
        <w:rPr>
          <w:spacing w:val="-2"/>
          <w:sz w:val="28"/>
          <w:szCs w:val="28"/>
          <w:shd w:val="clear" w:color="auto" w:fill="FFFFFF"/>
          <w:lang w:val="en-US"/>
        </w:rPr>
      </w:pPr>
      <w:r>
        <w:rPr>
          <w:spacing w:val="-2"/>
          <w:sz w:val="28"/>
          <w:szCs w:val="28"/>
          <w:shd w:val="clear" w:color="auto" w:fill="FFFFFF"/>
          <w:lang w:val="en-US"/>
        </w:rPr>
        <w:t xml:space="preserve">Phối </w:t>
      </w:r>
      <w:r w:rsidR="00C468D8">
        <w:rPr>
          <w:spacing w:val="-2"/>
          <w:sz w:val="28"/>
          <w:szCs w:val="28"/>
          <w:shd w:val="clear" w:color="auto" w:fill="FFFFFF"/>
          <w:lang w:val="en-US"/>
        </w:rPr>
        <w:t>hợp với phòng chuyên môn thuộc Sở GD&amp;ĐT kiểm tra cơ sở giáo dục trên địa bàn, đồng thời chủ động kiểm tra, giám sát tất cả cơ sở giáo dục còn lại trên địa bàn, tránh trùng lắp trong quá trình  kiểm tra, giám sát.</w:t>
      </w:r>
    </w:p>
    <w:p w:rsidR="00326031" w:rsidRDefault="00326031" w:rsidP="00626F84">
      <w:pPr>
        <w:pStyle w:val="ListParagraph"/>
        <w:numPr>
          <w:ilvl w:val="0"/>
          <w:numId w:val="30"/>
        </w:numPr>
        <w:tabs>
          <w:tab w:val="left" w:pos="900"/>
        </w:tabs>
        <w:spacing w:before="60"/>
        <w:ind w:left="0" w:firstLine="540"/>
        <w:rPr>
          <w:spacing w:val="-2"/>
          <w:sz w:val="28"/>
          <w:szCs w:val="28"/>
          <w:shd w:val="clear" w:color="auto" w:fill="FFFFFF"/>
          <w:lang w:val="en-US"/>
        </w:rPr>
      </w:pPr>
      <w:r>
        <w:rPr>
          <w:spacing w:val="-2"/>
          <w:sz w:val="28"/>
          <w:szCs w:val="28"/>
          <w:shd w:val="clear" w:color="auto" w:fill="FFFFFF"/>
          <w:lang w:val="en-US"/>
        </w:rPr>
        <w:t>Tổng hợp kết quả kiểm tra theo mẫu 0</w:t>
      </w:r>
      <w:r w:rsidR="00476837">
        <w:rPr>
          <w:spacing w:val="-2"/>
          <w:sz w:val="28"/>
          <w:szCs w:val="28"/>
          <w:shd w:val="clear" w:color="auto" w:fill="FFFFFF"/>
          <w:lang w:val="en-US"/>
        </w:rPr>
        <w:t>1</w:t>
      </w:r>
      <w:r>
        <w:rPr>
          <w:spacing w:val="-2"/>
          <w:sz w:val="28"/>
          <w:szCs w:val="28"/>
          <w:shd w:val="clear" w:color="auto" w:fill="FFFFFF"/>
          <w:lang w:val="en-US"/>
        </w:rPr>
        <w:t xml:space="preserve"> đính kèm, gửi về phòng Chính trị tư tưởng trước 15g00, </w:t>
      </w:r>
      <w:r w:rsidR="00373C8F">
        <w:rPr>
          <w:spacing w:val="-2"/>
          <w:sz w:val="28"/>
          <w:szCs w:val="28"/>
          <w:shd w:val="clear" w:color="auto" w:fill="FFFFFF"/>
          <w:lang w:val="en-US"/>
        </w:rPr>
        <w:t>ngày thứ sáu hàng tuần</w:t>
      </w:r>
      <w:r w:rsidR="00476837">
        <w:rPr>
          <w:spacing w:val="-2"/>
          <w:sz w:val="28"/>
          <w:szCs w:val="28"/>
          <w:shd w:val="clear" w:color="auto" w:fill="FFFFFF"/>
          <w:lang w:val="en-US"/>
        </w:rPr>
        <w:t xml:space="preserve"> qua đường dẫn: </w:t>
      </w:r>
      <w:r w:rsidR="000C4457" w:rsidRPr="000C4457">
        <w:rPr>
          <w:spacing w:val="-2"/>
          <w:sz w:val="28"/>
          <w:szCs w:val="28"/>
          <w:shd w:val="clear" w:color="auto" w:fill="FFFFFF"/>
          <w:lang w:val="en-US"/>
        </w:rPr>
        <w:t>http://bit.ly/baocao-covid</w:t>
      </w:r>
      <w:r w:rsidR="003D249A">
        <w:rPr>
          <w:spacing w:val="-2"/>
          <w:sz w:val="28"/>
          <w:szCs w:val="28"/>
          <w:shd w:val="clear" w:color="auto" w:fill="FFFFFF"/>
          <w:lang w:val="en-US"/>
        </w:rPr>
        <w:t xml:space="preserve"> </w:t>
      </w:r>
    </w:p>
    <w:p w:rsidR="009D50EF" w:rsidRPr="00F44579" w:rsidRDefault="009D50EF" w:rsidP="00626F84">
      <w:pPr>
        <w:pStyle w:val="ListParagraph"/>
        <w:numPr>
          <w:ilvl w:val="0"/>
          <w:numId w:val="28"/>
        </w:numPr>
        <w:spacing w:before="60"/>
        <w:ind w:left="900"/>
        <w:rPr>
          <w:b/>
          <w:sz w:val="28"/>
          <w:szCs w:val="28"/>
          <w:lang w:val="en-US"/>
        </w:rPr>
      </w:pPr>
      <w:r w:rsidRPr="00F44579">
        <w:rPr>
          <w:b/>
          <w:sz w:val="28"/>
          <w:szCs w:val="28"/>
          <w:lang w:val="en-US"/>
        </w:rPr>
        <w:t xml:space="preserve">Đối với </w:t>
      </w:r>
      <w:r w:rsidR="004A550F">
        <w:rPr>
          <w:b/>
          <w:sz w:val="28"/>
          <w:szCs w:val="28"/>
          <w:lang w:val="en-US"/>
        </w:rPr>
        <w:t>các cơ sở giáo dục</w:t>
      </w:r>
    </w:p>
    <w:p w:rsidR="009D50EF" w:rsidRPr="00626F84" w:rsidRDefault="000C4457" w:rsidP="00626F84">
      <w:pPr>
        <w:tabs>
          <w:tab w:val="left" w:pos="900"/>
          <w:tab w:val="left" w:pos="1260"/>
        </w:tabs>
        <w:spacing w:before="60"/>
        <w:ind w:firstLine="900"/>
        <w:jc w:val="both"/>
        <w:rPr>
          <w:sz w:val="28"/>
          <w:szCs w:val="28"/>
          <w:lang w:val="en-US"/>
        </w:rPr>
      </w:pPr>
      <w:r w:rsidRPr="00626F84">
        <w:rPr>
          <w:sz w:val="28"/>
          <w:szCs w:val="28"/>
          <w:lang w:val="en-US"/>
        </w:rPr>
        <w:t xml:space="preserve">Thực hiện tự </w:t>
      </w:r>
      <w:r w:rsidR="0043107B">
        <w:rPr>
          <w:sz w:val="28"/>
          <w:szCs w:val="28"/>
          <w:lang w:val="en-US"/>
        </w:rPr>
        <w:t>kiểm tra</w:t>
      </w:r>
      <w:r w:rsidRPr="00626F84">
        <w:rPr>
          <w:sz w:val="28"/>
          <w:szCs w:val="28"/>
          <w:lang w:val="en-US"/>
        </w:rPr>
        <w:t xml:space="preserve"> </w:t>
      </w:r>
      <w:r w:rsidR="00C626BC" w:rsidRPr="00626F84">
        <w:rPr>
          <w:sz w:val="28"/>
          <w:szCs w:val="28"/>
          <w:lang w:val="en-US"/>
        </w:rPr>
        <w:t xml:space="preserve">(mẫu đính kèm) </w:t>
      </w:r>
      <w:r w:rsidR="00C75825" w:rsidRPr="00626F84">
        <w:rPr>
          <w:sz w:val="28"/>
          <w:szCs w:val="28"/>
          <w:lang w:val="en-US"/>
        </w:rPr>
        <w:t xml:space="preserve">và chuẩn bị hồ sơ về </w:t>
      </w:r>
      <w:r w:rsidRPr="00626F84">
        <w:rPr>
          <w:sz w:val="28"/>
          <w:szCs w:val="28"/>
          <w:lang w:val="en-US"/>
        </w:rPr>
        <w:t>công tác phòng, chống dịch Covid-19 tại đơn vị</w:t>
      </w:r>
      <w:r w:rsidR="00C75825" w:rsidRPr="00626F84">
        <w:rPr>
          <w:sz w:val="28"/>
          <w:szCs w:val="28"/>
          <w:lang w:val="en-US"/>
        </w:rPr>
        <w:t>, nộp</w:t>
      </w:r>
      <w:r w:rsidRPr="00626F84">
        <w:rPr>
          <w:sz w:val="28"/>
          <w:szCs w:val="28"/>
          <w:lang w:val="en-US"/>
        </w:rPr>
        <w:t xml:space="preserve"> báo cáo kết quả tự </w:t>
      </w:r>
      <w:r w:rsidR="0043107B">
        <w:rPr>
          <w:sz w:val="28"/>
          <w:szCs w:val="28"/>
          <w:lang w:val="en-US"/>
        </w:rPr>
        <w:t>kiểm tra</w:t>
      </w:r>
      <w:r w:rsidR="0043107B" w:rsidRPr="00626F84">
        <w:rPr>
          <w:sz w:val="28"/>
          <w:szCs w:val="28"/>
          <w:lang w:val="en-US"/>
        </w:rPr>
        <w:t xml:space="preserve"> </w:t>
      </w:r>
      <w:r w:rsidRPr="00626F84">
        <w:rPr>
          <w:sz w:val="28"/>
          <w:szCs w:val="28"/>
          <w:lang w:val="en-US"/>
        </w:rPr>
        <w:t xml:space="preserve">về phòng GD&amp;ĐT </w:t>
      </w:r>
      <w:r w:rsidR="00A064E7" w:rsidRPr="00626F84">
        <w:rPr>
          <w:sz w:val="28"/>
          <w:szCs w:val="28"/>
          <w:lang w:val="en-US"/>
        </w:rPr>
        <w:t>trước ngày 25/02/2021.</w:t>
      </w:r>
      <w:r w:rsidR="00626F84">
        <w:rPr>
          <w:sz w:val="28"/>
          <w:szCs w:val="28"/>
          <w:lang w:val="en-US"/>
        </w:rPr>
        <w:t>/.</w:t>
      </w:r>
    </w:p>
    <w:p w:rsidR="00626F84" w:rsidRDefault="00626F84" w:rsidP="00626F84">
      <w:pPr>
        <w:pStyle w:val="ListParagraph"/>
        <w:tabs>
          <w:tab w:val="left" w:pos="900"/>
          <w:tab w:val="left" w:pos="1260"/>
        </w:tabs>
        <w:ind w:left="630" w:firstLine="0"/>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4"/>
      </w:tblGrid>
      <w:tr w:rsidR="004C15A9" w:rsidRPr="0022208B" w:rsidTr="003F5713">
        <w:tc>
          <w:tcPr>
            <w:tcW w:w="4528" w:type="dxa"/>
          </w:tcPr>
          <w:p w:rsidR="004C15A9" w:rsidRPr="0022208B" w:rsidRDefault="004C15A9" w:rsidP="00591E68">
            <w:pPr>
              <w:spacing w:line="252" w:lineRule="exact"/>
              <w:rPr>
                <w:b/>
                <w:i/>
                <w:sz w:val="24"/>
                <w:szCs w:val="24"/>
              </w:rPr>
            </w:pPr>
            <w:r w:rsidRPr="0022208B">
              <w:rPr>
                <w:b/>
                <w:i/>
                <w:sz w:val="24"/>
                <w:szCs w:val="24"/>
              </w:rPr>
              <w:t>Nơi nhận:</w:t>
            </w:r>
          </w:p>
          <w:p w:rsidR="00591E68" w:rsidRDefault="00591E68" w:rsidP="00591E68">
            <w:pPr>
              <w:rPr>
                <w:lang w:val="en-US"/>
              </w:rPr>
            </w:pPr>
            <w:r w:rsidRPr="0022208B">
              <w:t>- Như trên;</w:t>
            </w:r>
          </w:p>
          <w:p w:rsidR="00591E68" w:rsidRPr="0022208B" w:rsidRDefault="004F705F" w:rsidP="00591E68">
            <w:r>
              <w:rPr>
                <w:lang w:val="en-US"/>
              </w:rPr>
              <w:t xml:space="preserve">- </w:t>
            </w:r>
            <w:r w:rsidR="00591E68" w:rsidRPr="0022208B">
              <w:t xml:space="preserve">Văn phòng </w:t>
            </w:r>
            <w:r w:rsidR="0072418C">
              <w:rPr>
                <w:lang w:val="en-US"/>
              </w:rPr>
              <w:t>UBND</w:t>
            </w:r>
            <w:r w:rsidR="00591E68" w:rsidRPr="0022208B">
              <w:t xml:space="preserve"> thành phố;</w:t>
            </w:r>
          </w:p>
          <w:p w:rsidR="00AD47FB" w:rsidRPr="0022208B" w:rsidRDefault="00591E68" w:rsidP="00591E68">
            <w:pPr>
              <w:rPr>
                <w:lang w:val="fr-FR"/>
              </w:rPr>
            </w:pPr>
            <w:r w:rsidRPr="0022208B">
              <w:rPr>
                <w:lang w:val="fr-FR"/>
              </w:rPr>
              <w:t>- Sở Y tế;</w:t>
            </w:r>
            <w:r w:rsidR="00AD47FB">
              <w:rPr>
                <w:lang w:val="fr-FR"/>
              </w:rPr>
              <w:t xml:space="preserve"> GĐ Sở GD&amp;ĐT ;</w:t>
            </w:r>
          </w:p>
          <w:p w:rsidR="00591E68" w:rsidRPr="0022208B" w:rsidRDefault="00591E68" w:rsidP="00591E68">
            <w:pPr>
              <w:rPr>
                <w:lang w:val="fr-FR"/>
              </w:rPr>
            </w:pPr>
            <w:r w:rsidRPr="0022208B">
              <w:rPr>
                <w:lang w:val="fr-FR"/>
              </w:rPr>
              <w:t xml:space="preserve">- </w:t>
            </w:r>
            <w:r w:rsidR="004F60A5">
              <w:rPr>
                <w:lang w:val="fr-FR"/>
              </w:rPr>
              <w:t>UBND TP Thủ Đức và</w:t>
            </w:r>
            <w:r w:rsidRPr="0022208B">
              <w:rPr>
                <w:lang w:val="fr-FR"/>
              </w:rPr>
              <w:t xml:space="preserve"> các quận/huyện;    </w:t>
            </w:r>
          </w:p>
          <w:p w:rsidR="00C36646" w:rsidRDefault="00591E68" w:rsidP="001742A9">
            <w:pPr>
              <w:tabs>
                <w:tab w:val="left" w:pos="267"/>
              </w:tabs>
              <w:spacing w:before="2" w:line="252" w:lineRule="exact"/>
            </w:pPr>
            <w:r w:rsidRPr="0022208B">
              <w:t>- Lưu: VP, CTTT</w:t>
            </w:r>
            <w:r w:rsidR="00AF0C5E" w:rsidRPr="0022208B">
              <w:rPr>
                <w:lang w:val="en-US"/>
              </w:rPr>
              <w:t xml:space="preserve"> (Tuyền)</w:t>
            </w:r>
            <w:r w:rsidRPr="0022208B">
              <w:t>.</w:t>
            </w:r>
          </w:p>
          <w:p w:rsidR="009606E2" w:rsidRPr="009606E2" w:rsidRDefault="009606E2" w:rsidP="009606E2">
            <w:pPr>
              <w:tabs>
                <w:tab w:val="left" w:pos="267"/>
              </w:tabs>
              <w:rPr>
                <w:lang w:val="en-US"/>
              </w:rPr>
            </w:pPr>
          </w:p>
        </w:tc>
        <w:tc>
          <w:tcPr>
            <w:tcW w:w="4544" w:type="dxa"/>
          </w:tcPr>
          <w:p w:rsidR="004C15A9" w:rsidRDefault="0017255B" w:rsidP="004C15A9">
            <w:pPr>
              <w:pStyle w:val="Heading1"/>
              <w:spacing w:before="0"/>
              <w:ind w:left="-21" w:right="0" w:firstLine="2"/>
              <w:rPr>
                <w:lang w:val="en-US"/>
              </w:rPr>
            </w:pPr>
            <w:r>
              <w:rPr>
                <w:lang w:val="en-US"/>
              </w:rPr>
              <w:t>KT.</w:t>
            </w:r>
            <w:r w:rsidR="004C15A9" w:rsidRPr="0022208B">
              <w:t xml:space="preserve">GIÁM ĐỐC </w:t>
            </w:r>
          </w:p>
          <w:p w:rsidR="0017255B" w:rsidRDefault="0017255B" w:rsidP="004C15A9">
            <w:pPr>
              <w:pStyle w:val="Heading1"/>
              <w:spacing w:before="0"/>
              <w:ind w:left="-21" w:right="0" w:firstLine="2"/>
              <w:rPr>
                <w:lang w:val="en-US"/>
              </w:rPr>
            </w:pPr>
            <w:r>
              <w:rPr>
                <w:lang w:val="en-US"/>
              </w:rPr>
              <w:t>PHÓ GIÁM ĐỐC</w:t>
            </w:r>
          </w:p>
          <w:p w:rsidR="0017255B" w:rsidRDefault="0017255B" w:rsidP="004C15A9">
            <w:pPr>
              <w:pStyle w:val="Heading1"/>
              <w:spacing w:before="0"/>
              <w:ind w:left="-21" w:right="0" w:firstLine="2"/>
              <w:rPr>
                <w:lang w:val="en-US"/>
              </w:rPr>
            </w:pPr>
          </w:p>
          <w:p w:rsidR="0017255B" w:rsidRPr="000209BE" w:rsidRDefault="000209BE" w:rsidP="004C15A9">
            <w:pPr>
              <w:pStyle w:val="Heading1"/>
              <w:spacing w:before="0"/>
              <w:ind w:left="-21" w:right="0" w:firstLine="2"/>
              <w:rPr>
                <w:b w:val="0"/>
                <w:i/>
                <w:sz w:val="24"/>
                <w:lang w:val="en-US"/>
              </w:rPr>
            </w:pPr>
            <w:r w:rsidRPr="000209BE">
              <w:rPr>
                <w:b w:val="0"/>
                <w:i/>
                <w:sz w:val="24"/>
                <w:lang w:val="en-US"/>
              </w:rPr>
              <w:t>(Đã ký)</w:t>
            </w:r>
          </w:p>
          <w:p w:rsidR="0017255B" w:rsidRDefault="0017255B" w:rsidP="004C15A9">
            <w:pPr>
              <w:pStyle w:val="Heading1"/>
              <w:spacing w:before="0"/>
              <w:ind w:left="-21" w:right="0" w:firstLine="2"/>
              <w:rPr>
                <w:lang w:val="en-US"/>
              </w:rPr>
            </w:pPr>
          </w:p>
          <w:p w:rsidR="000A5D1D" w:rsidRDefault="000A5D1D" w:rsidP="004C15A9">
            <w:pPr>
              <w:pStyle w:val="Heading1"/>
              <w:spacing w:before="0"/>
              <w:ind w:left="-21" w:right="0" w:firstLine="2"/>
              <w:rPr>
                <w:lang w:val="en-US"/>
              </w:rPr>
            </w:pPr>
          </w:p>
          <w:p w:rsidR="004C15A9" w:rsidRPr="00723F62" w:rsidRDefault="007650E3" w:rsidP="00723F62">
            <w:pPr>
              <w:pStyle w:val="Heading1"/>
              <w:spacing w:before="0"/>
              <w:ind w:left="-21" w:right="0" w:firstLine="2"/>
              <w:rPr>
                <w:lang w:val="en-US"/>
              </w:rPr>
            </w:pPr>
            <w:r>
              <w:rPr>
                <w:lang w:val="en-US"/>
              </w:rPr>
              <w:t>Dương Trí Dũng</w:t>
            </w:r>
          </w:p>
        </w:tc>
      </w:tr>
    </w:tbl>
    <w:p w:rsidR="00784791" w:rsidRDefault="00784791" w:rsidP="00BC1333">
      <w:pPr>
        <w:rPr>
          <w:sz w:val="28"/>
          <w:szCs w:val="28"/>
          <w:lang w:val="en-US"/>
        </w:rPr>
      </w:pPr>
    </w:p>
    <w:sectPr w:rsidR="00784791" w:rsidSect="003660BE">
      <w:headerReference w:type="default" r:id="rId8"/>
      <w:footerReference w:type="default" r:id="rId9"/>
      <w:pgSz w:w="11907" w:h="16840" w:code="9"/>
      <w:pgMar w:top="990" w:right="1134" w:bottom="630" w:left="1701" w:header="504" w:footer="504"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5F8" w:rsidRDefault="003E45F8" w:rsidP="00D17218">
      <w:r>
        <w:separator/>
      </w:r>
    </w:p>
  </w:endnote>
  <w:endnote w:type="continuationSeparator" w:id="0">
    <w:p w:rsidR="003E45F8" w:rsidRDefault="003E45F8"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4F" w:rsidRDefault="00AF524F">
    <w:pPr>
      <w:pStyle w:val="Footer"/>
      <w:jc w:val="right"/>
    </w:pPr>
  </w:p>
  <w:p w:rsidR="00AF524F" w:rsidRDefault="00AF52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5F8" w:rsidRDefault="003E45F8" w:rsidP="00D17218">
      <w:r>
        <w:separator/>
      </w:r>
    </w:p>
  </w:footnote>
  <w:footnote w:type="continuationSeparator" w:id="0">
    <w:p w:rsidR="003E45F8" w:rsidRDefault="003E45F8" w:rsidP="00D17218">
      <w:r>
        <w:continuationSeparator/>
      </w:r>
    </w:p>
  </w:footnote>
  <w:footnote w:id="1">
    <w:p w:rsidR="00DC3A37" w:rsidRPr="00DC3A37" w:rsidRDefault="00DC3A37" w:rsidP="00A23EBC">
      <w:pPr>
        <w:pStyle w:val="FootnoteText"/>
        <w:jc w:val="both"/>
        <w:rPr>
          <w:lang w:val="en-US"/>
        </w:rPr>
      </w:pPr>
      <w:r>
        <w:rPr>
          <w:rStyle w:val="FootnoteReference"/>
        </w:rPr>
        <w:footnoteRef/>
      </w:r>
      <w:r>
        <w:t xml:space="preserve"> </w:t>
      </w:r>
      <w:r w:rsidRPr="00DC3A37">
        <w:t>Bao gồm: các cơ sở giáo dục mầm non, phổ thông; các trường cao đẳng – trung cấp trực thuộc; các cơ sở bồi dưỡng văn hóa, giáo dục kỹ năng sống, ngoại ngữ, tin học,… trên địa bàn Thành phố Hồ Chí Minh.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232865"/>
      <w:docPartObj>
        <w:docPartGallery w:val="Page Numbers (Top of Page)"/>
        <w:docPartUnique/>
      </w:docPartObj>
    </w:sdtPr>
    <w:sdtEndPr>
      <w:rPr>
        <w:rFonts w:ascii="Times New Roman" w:hAnsi="Times New Roman" w:cs="Times New Roman"/>
        <w:b w:val="0"/>
        <w:noProof/>
      </w:rPr>
    </w:sdtEndPr>
    <w:sdtContent>
      <w:p w:rsidR="00BB37F8" w:rsidRPr="00BB37F8" w:rsidRDefault="00BB37F8">
        <w:pPr>
          <w:pStyle w:val="Header"/>
          <w:jc w:val="center"/>
          <w:rPr>
            <w:rFonts w:ascii="Times New Roman" w:hAnsi="Times New Roman" w:cs="Times New Roman"/>
            <w:b w:val="0"/>
          </w:rPr>
        </w:pPr>
        <w:r w:rsidRPr="00BB37F8">
          <w:rPr>
            <w:rFonts w:ascii="Times New Roman" w:hAnsi="Times New Roman" w:cs="Times New Roman"/>
            <w:b w:val="0"/>
          </w:rPr>
          <w:fldChar w:fldCharType="begin"/>
        </w:r>
        <w:r w:rsidRPr="00BB37F8">
          <w:rPr>
            <w:rFonts w:ascii="Times New Roman" w:hAnsi="Times New Roman" w:cs="Times New Roman"/>
            <w:b w:val="0"/>
          </w:rPr>
          <w:instrText xml:space="preserve"> PAGE   \* MERGEFORMAT </w:instrText>
        </w:r>
        <w:r w:rsidRPr="00BB37F8">
          <w:rPr>
            <w:rFonts w:ascii="Times New Roman" w:hAnsi="Times New Roman" w:cs="Times New Roman"/>
            <w:b w:val="0"/>
          </w:rPr>
          <w:fldChar w:fldCharType="separate"/>
        </w:r>
        <w:r w:rsidR="00876D16">
          <w:rPr>
            <w:rFonts w:ascii="Times New Roman" w:hAnsi="Times New Roman" w:cs="Times New Roman"/>
            <w:b w:val="0"/>
            <w:noProof/>
          </w:rPr>
          <w:t>2</w:t>
        </w:r>
        <w:r w:rsidRPr="00BB37F8">
          <w:rPr>
            <w:rFonts w:ascii="Times New Roman" w:hAnsi="Times New Roman" w:cs="Times New Roman"/>
            <w:b w:val="0"/>
            <w:noProof/>
          </w:rPr>
          <w:fldChar w:fldCharType="end"/>
        </w:r>
      </w:p>
    </w:sdtContent>
  </w:sdt>
  <w:p w:rsidR="00BB37F8" w:rsidRDefault="00BB37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F73"/>
    <w:multiLevelType w:val="hybridMultilevel"/>
    <w:tmpl w:val="318E987E"/>
    <w:lvl w:ilvl="0" w:tplc="B78CFFAE">
      <w:numFmt w:val="bullet"/>
      <w:lvlText w:val="-"/>
      <w:lvlJc w:val="left"/>
      <w:pPr>
        <w:ind w:left="1287"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A842155"/>
    <w:multiLevelType w:val="hybridMultilevel"/>
    <w:tmpl w:val="46B29F18"/>
    <w:lvl w:ilvl="0" w:tplc="EC4EFE3A">
      <w:start w:val="1"/>
      <w:numFmt w:val="decimal"/>
      <w:lvlText w:val="4.%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6122D0"/>
    <w:multiLevelType w:val="hybridMultilevel"/>
    <w:tmpl w:val="73807222"/>
    <w:lvl w:ilvl="0" w:tplc="0930D002">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4" w15:restartNumberingAfterBreak="0">
    <w:nsid w:val="15F21F7A"/>
    <w:multiLevelType w:val="hybridMultilevel"/>
    <w:tmpl w:val="8E46A2E0"/>
    <w:lvl w:ilvl="0" w:tplc="A582FE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9EF0AA3"/>
    <w:multiLevelType w:val="hybridMultilevel"/>
    <w:tmpl w:val="649290B4"/>
    <w:lvl w:ilvl="0" w:tplc="028ACDD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570579"/>
    <w:multiLevelType w:val="hybridMultilevel"/>
    <w:tmpl w:val="A90E1E50"/>
    <w:lvl w:ilvl="0" w:tplc="4052F0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EAF5868"/>
    <w:multiLevelType w:val="hybridMultilevel"/>
    <w:tmpl w:val="985EB6CE"/>
    <w:lvl w:ilvl="0" w:tplc="028ACD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B8614F"/>
    <w:multiLevelType w:val="hybridMultilevel"/>
    <w:tmpl w:val="D888679C"/>
    <w:lvl w:ilvl="0" w:tplc="0809000D">
      <w:start w:val="1"/>
      <w:numFmt w:val="bullet"/>
      <w:lvlText w:val=""/>
      <w:lvlJc w:val="left"/>
      <w:pPr>
        <w:ind w:left="927" w:hanging="360"/>
      </w:pPr>
      <w:rPr>
        <w:rFonts w:ascii="Wingdings" w:hAnsi="Wingdings" w:cs="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FFC2248"/>
    <w:multiLevelType w:val="hybridMultilevel"/>
    <w:tmpl w:val="9822C618"/>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13" w15:restartNumberingAfterBreak="0">
    <w:nsid w:val="3B655A63"/>
    <w:multiLevelType w:val="hybridMultilevel"/>
    <w:tmpl w:val="B9DCD89A"/>
    <w:lvl w:ilvl="0" w:tplc="16200D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CF11DC8"/>
    <w:multiLevelType w:val="hybridMultilevel"/>
    <w:tmpl w:val="56BCCB8A"/>
    <w:lvl w:ilvl="0" w:tplc="B78CFFAE">
      <w:numFmt w:val="bullet"/>
      <w:lvlText w:val="-"/>
      <w:lvlJc w:val="left"/>
      <w:pPr>
        <w:ind w:left="297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5" w15:restartNumberingAfterBreak="0">
    <w:nsid w:val="3ECE1C9C"/>
    <w:multiLevelType w:val="hybridMultilevel"/>
    <w:tmpl w:val="71A2ECB8"/>
    <w:lvl w:ilvl="0" w:tplc="028AC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75008"/>
    <w:multiLevelType w:val="hybridMultilevel"/>
    <w:tmpl w:val="0A467FF2"/>
    <w:lvl w:ilvl="0" w:tplc="3476EE0A">
      <w:numFmt w:val="bullet"/>
      <w:lvlText w:val="+"/>
      <w:lvlJc w:val="center"/>
      <w:pPr>
        <w:ind w:left="1260" w:hanging="360"/>
      </w:pPr>
      <w:rPr>
        <w:rFonts w:ascii="Times New Roman" w:eastAsia="Calibri" w:hAnsi="Times New Roman" w:cs="Times New Roman"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46E5387"/>
    <w:multiLevelType w:val="hybridMultilevel"/>
    <w:tmpl w:val="C6BCD708"/>
    <w:lvl w:ilvl="0" w:tplc="D83AA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71210DF"/>
    <w:multiLevelType w:val="hybridMultilevel"/>
    <w:tmpl w:val="F17A8418"/>
    <w:lvl w:ilvl="0" w:tplc="2C10DCB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98275D"/>
    <w:multiLevelType w:val="hybridMultilevel"/>
    <w:tmpl w:val="C2220A0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8B0309"/>
    <w:multiLevelType w:val="hybridMultilevel"/>
    <w:tmpl w:val="E2821EF6"/>
    <w:lvl w:ilvl="0" w:tplc="29C4BD34">
      <w:start w:val="1"/>
      <w:numFmt w:val="decimal"/>
      <w:lvlText w:val="%1."/>
      <w:lvlJc w:val="left"/>
      <w:pPr>
        <w:ind w:left="7110" w:hanging="360"/>
      </w:pPr>
      <w:rPr>
        <w:rFonts w:hint="default"/>
        <w:sz w:val="28"/>
        <w:szCs w:val="28"/>
      </w:rPr>
    </w:lvl>
    <w:lvl w:ilvl="1" w:tplc="04090019" w:tentative="1">
      <w:start w:val="1"/>
      <w:numFmt w:val="lowerLetter"/>
      <w:lvlText w:val="%2."/>
      <w:lvlJc w:val="left"/>
      <w:pPr>
        <w:ind w:left="7830" w:hanging="360"/>
      </w:pPr>
    </w:lvl>
    <w:lvl w:ilvl="2" w:tplc="0409001B" w:tentative="1">
      <w:start w:val="1"/>
      <w:numFmt w:val="lowerRoman"/>
      <w:lvlText w:val="%3."/>
      <w:lvlJc w:val="right"/>
      <w:pPr>
        <w:ind w:left="8550" w:hanging="180"/>
      </w:pPr>
    </w:lvl>
    <w:lvl w:ilvl="3" w:tplc="0409000F" w:tentative="1">
      <w:start w:val="1"/>
      <w:numFmt w:val="decimal"/>
      <w:lvlText w:val="%4."/>
      <w:lvlJc w:val="left"/>
      <w:pPr>
        <w:ind w:left="9270" w:hanging="360"/>
      </w:pPr>
    </w:lvl>
    <w:lvl w:ilvl="4" w:tplc="04090019" w:tentative="1">
      <w:start w:val="1"/>
      <w:numFmt w:val="lowerLetter"/>
      <w:lvlText w:val="%5."/>
      <w:lvlJc w:val="left"/>
      <w:pPr>
        <w:ind w:left="9990" w:hanging="360"/>
      </w:pPr>
    </w:lvl>
    <w:lvl w:ilvl="5" w:tplc="0409001B" w:tentative="1">
      <w:start w:val="1"/>
      <w:numFmt w:val="lowerRoman"/>
      <w:lvlText w:val="%6."/>
      <w:lvlJc w:val="right"/>
      <w:pPr>
        <w:ind w:left="10710" w:hanging="180"/>
      </w:pPr>
    </w:lvl>
    <w:lvl w:ilvl="6" w:tplc="0409000F" w:tentative="1">
      <w:start w:val="1"/>
      <w:numFmt w:val="decimal"/>
      <w:lvlText w:val="%7."/>
      <w:lvlJc w:val="left"/>
      <w:pPr>
        <w:ind w:left="11430" w:hanging="360"/>
      </w:pPr>
    </w:lvl>
    <w:lvl w:ilvl="7" w:tplc="04090019" w:tentative="1">
      <w:start w:val="1"/>
      <w:numFmt w:val="lowerLetter"/>
      <w:lvlText w:val="%8."/>
      <w:lvlJc w:val="left"/>
      <w:pPr>
        <w:ind w:left="12150" w:hanging="360"/>
      </w:pPr>
    </w:lvl>
    <w:lvl w:ilvl="8" w:tplc="0409001B" w:tentative="1">
      <w:start w:val="1"/>
      <w:numFmt w:val="lowerRoman"/>
      <w:lvlText w:val="%9."/>
      <w:lvlJc w:val="right"/>
      <w:pPr>
        <w:ind w:left="12870" w:hanging="180"/>
      </w:pPr>
    </w:lvl>
  </w:abstractNum>
  <w:abstractNum w:abstractNumId="24" w15:restartNumberingAfterBreak="0">
    <w:nsid w:val="69372F61"/>
    <w:multiLevelType w:val="hybridMultilevel"/>
    <w:tmpl w:val="9DECDA20"/>
    <w:lvl w:ilvl="0" w:tplc="34FE45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227B7"/>
    <w:multiLevelType w:val="hybridMultilevel"/>
    <w:tmpl w:val="C166EEF2"/>
    <w:lvl w:ilvl="0" w:tplc="54F0D57E">
      <w:start w:val="1"/>
      <w:numFmt w:val="upperRoman"/>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29" w15:restartNumberingAfterBreak="0">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3"/>
  </w:num>
  <w:num w:numId="2">
    <w:abstractNumId w:val="12"/>
  </w:num>
  <w:num w:numId="3">
    <w:abstractNumId w:val="30"/>
  </w:num>
  <w:num w:numId="4">
    <w:abstractNumId w:val="14"/>
  </w:num>
  <w:num w:numId="5">
    <w:abstractNumId w:val="28"/>
  </w:num>
  <w:num w:numId="6">
    <w:abstractNumId w:val="11"/>
  </w:num>
  <w:num w:numId="7">
    <w:abstractNumId w:val="16"/>
  </w:num>
  <w:num w:numId="8">
    <w:abstractNumId w:val="27"/>
  </w:num>
  <w:num w:numId="9">
    <w:abstractNumId w:val="9"/>
  </w:num>
  <w:num w:numId="10">
    <w:abstractNumId w:val="29"/>
  </w:num>
  <w:num w:numId="11">
    <w:abstractNumId w:val="19"/>
  </w:num>
  <w:num w:numId="12">
    <w:abstractNumId w:val="25"/>
  </w:num>
  <w:num w:numId="13">
    <w:abstractNumId w:val="21"/>
  </w:num>
  <w:num w:numId="14">
    <w:abstractNumId w:val="4"/>
  </w:num>
  <w:num w:numId="15">
    <w:abstractNumId w:val="6"/>
  </w:num>
  <w:num w:numId="16">
    <w:abstractNumId w:val="18"/>
  </w:num>
  <w:num w:numId="17">
    <w:abstractNumId w:val="10"/>
  </w:num>
  <w:num w:numId="18">
    <w:abstractNumId w:val="13"/>
  </w:num>
  <w:num w:numId="19">
    <w:abstractNumId w:val="0"/>
  </w:num>
  <w:num w:numId="20">
    <w:abstractNumId w:val="8"/>
  </w:num>
  <w:num w:numId="21">
    <w:abstractNumId w:val="23"/>
  </w:num>
  <w:num w:numId="22">
    <w:abstractNumId w:val="5"/>
  </w:num>
  <w:num w:numId="23">
    <w:abstractNumId w:val="15"/>
  </w:num>
  <w:num w:numId="24">
    <w:abstractNumId w:val="24"/>
  </w:num>
  <w:num w:numId="25">
    <w:abstractNumId w:val="2"/>
  </w:num>
  <w:num w:numId="26">
    <w:abstractNumId w:val="1"/>
  </w:num>
  <w:num w:numId="27">
    <w:abstractNumId w:val="22"/>
  </w:num>
  <w:num w:numId="28">
    <w:abstractNumId w:val="20"/>
  </w:num>
  <w:num w:numId="29">
    <w:abstractNumId w:val="26"/>
  </w:num>
  <w:num w:numId="30">
    <w:abstractNumId w:val="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89"/>
    <w:rsid w:val="00000586"/>
    <w:rsid w:val="00000D29"/>
    <w:rsid w:val="0000197F"/>
    <w:rsid w:val="0000564A"/>
    <w:rsid w:val="00006E12"/>
    <w:rsid w:val="000070CA"/>
    <w:rsid w:val="00013EC9"/>
    <w:rsid w:val="000209BE"/>
    <w:rsid w:val="00022501"/>
    <w:rsid w:val="0002346C"/>
    <w:rsid w:val="00023B3C"/>
    <w:rsid w:val="000260F0"/>
    <w:rsid w:val="00026D65"/>
    <w:rsid w:val="00027A3E"/>
    <w:rsid w:val="00035B79"/>
    <w:rsid w:val="00042D25"/>
    <w:rsid w:val="0004649F"/>
    <w:rsid w:val="00047478"/>
    <w:rsid w:val="0005179D"/>
    <w:rsid w:val="000519DF"/>
    <w:rsid w:val="0005262A"/>
    <w:rsid w:val="00054DCC"/>
    <w:rsid w:val="000605A7"/>
    <w:rsid w:val="00063387"/>
    <w:rsid w:val="00063503"/>
    <w:rsid w:val="000645DC"/>
    <w:rsid w:val="000651EC"/>
    <w:rsid w:val="00065BA1"/>
    <w:rsid w:val="00072805"/>
    <w:rsid w:val="00073710"/>
    <w:rsid w:val="0007614C"/>
    <w:rsid w:val="00083427"/>
    <w:rsid w:val="00083A23"/>
    <w:rsid w:val="00084F2F"/>
    <w:rsid w:val="0008585A"/>
    <w:rsid w:val="00087D73"/>
    <w:rsid w:val="000904F5"/>
    <w:rsid w:val="000914B6"/>
    <w:rsid w:val="00092380"/>
    <w:rsid w:val="00093868"/>
    <w:rsid w:val="00097702"/>
    <w:rsid w:val="000A2161"/>
    <w:rsid w:val="000A5D1D"/>
    <w:rsid w:val="000A6494"/>
    <w:rsid w:val="000A789B"/>
    <w:rsid w:val="000B03D7"/>
    <w:rsid w:val="000B0F15"/>
    <w:rsid w:val="000B2D20"/>
    <w:rsid w:val="000B3BD7"/>
    <w:rsid w:val="000B561A"/>
    <w:rsid w:val="000C0EF0"/>
    <w:rsid w:val="000C12CC"/>
    <w:rsid w:val="000C16FC"/>
    <w:rsid w:val="000C39B5"/>
    <w:rsid w:val="000C4457"/>
    <w:rsid w:val="000C633E"/>
    <w:rsid w:val="000C7DB4"/>
    <w:rsid w:val="000D049B"/>
    <w:rsid w:val="000E055A"/>
    <w:rsid w:val="000E3259"/>
    <w:rsid w:val="000F132A"/>
    <w:rsid w:val="000F2FF4"/>
    <w:rsid w:val="000F6913"/>
    <w:rsid w:val="000F7C20"/>
    <w:rsid w:val="000F7D9D"/>
    <w:rsid w:val="00100ABB"/>
    <w:rsid w:val="00103889"/>
    <w:rsid w:val="001052B3"/>
    <w:rsid w:val="001067E5"/>
    <w:rsid w:val="00110EEE"/>
    <w:rsid w:val="001117BB"/>
    <w:rsid w:val="00112796"/>
    <w:rsid w:val="00117A30"/>
    <w:rsid w:val="0012498C"/>
    <w:rsid w:val="00124DD5"/>
    <w:rsid w:val="00125B08"/>
    <w:rsid w:val="00132051"/>
    <w:rsid w:val="001322BE"/>
    <w:rsid w:val="00132506"/>
    <w:rsid w:val="00134382"/>
    <w:rsid w:val="00134D23"/>
    <w:rsid w:val="00135C9C"/>
    <w:rsid w:val="001376C7"/>
    <w:rsid w:val="00137887"/>
    <w:rsid w:val="0014150B"/>
    <w:rsid w:val="001426D7"/>
    <w:rsid w:val="00145B67"/>
    <w:rsid w:val="00147A00"/>
    <w:rsid w:val="00150BAB"/>
    <w:rsid w:val="0015193D"/>
    <w:rsid w:val="00154B4E"/>
    <w:rsid w:val="00156EA7"/>
    <w:rsid w:val="00161DD4"/>
    <w:rsid w:val="00165C6B"/>
    <w:rsid w:val="00170DAE"/>
    <w:rsid w:val="00170DC7"/>
    <w:rsid w:val="0017255B"/>
    <w:rsid w:val="0017416D"/>
    <w:rsid w:val="001742A9"/>
    <w:rsid w:val="00174A89"/>
    <w:rsid w:val="001757B3"/>
    <w:rsid w:val="00177F43"/>
    <w:rsid w:val="001807B8"/>
    <w:rsid w:val="001808E0"/>
    <w:rsid w:val="00180CDD"/>
    <w:rsid w:val="001828B3"/>
    <w:rsid w:val="00183FA3"/>
    <w:rsid w:val="00186523"/>
    <w:rsid w:val="001871AB"/>
    <w:rsid w:val="0018743F"/>
    <w:rsid w:val="00187D65"/>
    <w:rsid w:val="0019088A"/>
    <w:rsid w:val="00190C46"/>
    <w:rsid w:val="00190CA9"/>
    <w:rsid w:val="001947A7"/>
    <w:rsid w:val="00197C19"/>
    <w:rsid w:val="001A1557"/>
    <w:rsid w:val="001A1968"/>
    <w:rsid w:val="001A45F2"/>
    <w:rsid w:val="001A6B2A"/>
    <w:rsid w:val="001B0660"/>
    <w:rsid w:val="001B189C"/>
    <w:rsid w:val="001B2E02"/>
    <w:rsid w:val="001C07BB"/>
    <w:rsid w:val="001C2175"/>
    <w:rsid w:val="001C2615"/>
    <w:rsid w:val="001C26A7"/>
    <w:rsid w:val="001C6329"/>
    <w:rsid w:val="001D1F09"/>
    <w:rsid w:val="001D7FA8"/>
    <w:rsid w:val="001E0570"/>
    <w:rsid w:val="001F2B02"/>
    <w:rsid w:val="001F5D97"/>
    <w:rsid w:val="00200020"/>
    <w:rsid w:val="00200ED5"/>
    <w:rsid w:val="0020158E"/>
    <w:rsid w:val="002016D7"/>
    <w:rsid w:val="0020634A"/>
    <w:rsid w:val="00210A73"/>
    <w:rsid w:val="002123B0"/>
    <w:rsid w:val="00221355"/>
    <w:rsid w:val="0022208B"/>
    <w:rsid w:val="0022568F"/>
    <w:rsid w:val="00226D59"/>
    <w:rsid w:val="00230ECB"/>
    <w:rsid w:val="00231E7C"/>
    <w:rsid w:val="00232069"/>
    <w:rsid w:val="0024441E"/>
    <w:rsid w:val="00245009"/>
    <w:rsid w:val="00246ABE"/>
    <w:rsid w:val="00256E9A"/>
    <w:rsid w:val="00257195"/>
    <w:rsid w:val="002646FB"/>
    <w:rsid w:val="00267A8E"/>
    <w:rsid w:val="00273A7F"/>
    <w:rsid w:val="00276A9C"/>
    <w:rsid w:val="0028047F"/>
    <w:rsid w:val="00287199"/>
    <w:rsid w:val="00296AF6"/>
    <w:rsid w:val="00297F4C"/>
    <w:rsid w:val="002A1C27"/>
    <w:rsid w:val="002A1C93"/>
    <w:rsid w:val="002A2692"/>
    <w:rsid w:val="002A5817"/>
    <w:rsid w:val="002B34B9"/>
    <w:rsid w:val="002B7F12"/>
    <w:rsid w:val="002C4A25"/>
    <w:rsid w:val="002C58C5"/>
    <w:rsid w:val="002C70CB"/>
    <w:rsid w:val="002D2457"/>
    <w:rsid w:val="002D271E"/>
    <w:rsid w:val="002D3769"/>
    <w:rsid w:val="002D4E28"/>
    <w:rsid w:val="002D655F"/>
    <w:rsid w:val="002E011C"/>
    <w:rsid w:val="002E03A8"/>
    <w:rsid w:val="002E0D22"/>
    <w:rsid w:val="002E0E2D"/>
    <w:rsid w:val="002E1AC3"/>
    <w:rsid w:val="002E5561"/>
    <w:rsid w:val="002E6712"/>
    <w:rsid w:val="002F0B9A"/>
    <w:rsid w:val="002F0E41"/>
    <w:rsid w:val="002F609F"/>
    <w:rsid w:val="00302532"/>
    <w:rsid w:val="003049E4"/>
    <w:rsid w:val="00305F01"/>
    <w:rsid w:val="0030619B"/>
    <w:rsid w:val="00313231"/>
    <w:rsid w:val="00321592"/>
    <w:rsid w:val="00323DA5"/>
    <w:rsid w:val="00324C6D"/>
    <w:rsid w:val="00326031"/>
    <w:rsid w:val="00331E69"/>
    <w:rsid w:val="003343CE"/>
    <w:rsid w:val="00337BE1"/>
    <w:rsid w:val="00342219"/>
    <w:rsid w:val="0034444A"/>
    <w:rsid w:val="00346A9A"/>
    <w:rsid w:val="00347822"/>
    <w:rsid w:val="00352382"/>
    <w:rsid w:val="00364320"/>
    <w:rsid w:val="003660BE"/>
    <w:rsid w:val="00373C8F"/>
    <w:rsid w:val="0037664D"/>
    <w:rsid w:val="003771E8"/>
    <w:rsid w:val="00377958"/>
    <w:rsid w:val="00380CE6"/>
    <w:rsid w:val="003838E3"/>
    <w:rsid w:val="003857B9"/>
    <w:rsid w:val="00387538"/>
    <w:rsid w:val="0039045F"/>
    <w:rsid w:val="00390553"/>
    <w:rsid w:val="0039623C"/>
    <w:rsid w:val="00396B92"/>
    <w:rsid w:val="003A47F6"/>
    <w:rsid w:val="003A722A"/>
    <w:rsid w:val="003B2222"/>
    <w:rsid w:val="003B78BE"/>
    <w:rsid w:val="003C147A"/>
    <w:rsid w:val="003C1CF8"/>
    <w:rsid w:val="003C2587"/>
    <w:rsid w:val="003C5D9E"/>
    <w:rsid w:val="003D1915"/>
    <w:rsid w:val="003D249A"/>
    <w:rsid w:val="003D409C"/>
    <w:rsid w:val="003D425D"/>
    <w:rsid w:val="003D433F"/>
    <w:rsid w:val="003D44C6"/>
    <w:rsid w:val="003D44D2"/>
    <w:rsid w:val="003D7D06"/>
    <w:rsid w:val="003E45F8"/>
    <w:rsid w:val="003E526A"/>
    <w:rsid w:val="003F4B96"/>
    <w:rsid w:val="003F5713"/>
    <w:rsid w:val="003F6E19"/>
    <w:rsid w:val="003F7366"/>
    <w:rsid w:val="00401C38"/>
    <w:rsid w:val="00402A15"/>
    <w:rsid w:val="00402AE2"/>
    <w:rsid w:val="00413FFD"/>
    <w:rsid w:val="00420B4F"/>
    <w:rsid w:val="004214BB"/>
    <w:rsid w:val="00430FC7"/>
    <w:rsid w:val="0043107B"/>
    <w:rsid w:val="00436E0F"/>
    <w:rsid w:val="004533A0"/>
    <w:rsid w:val="00453433"/>
    <w:rsid w:val="00455787"/>
    <w:rsid w:val="004572EE"/>
    <w:rsid w:val="004620AB"/>
    <w:rsid w:val="00470BF3"/>
    <w:rsid w:val="00473E38"/>
    <w:rsid w:val="00474124"/>
    <w:rsid w:val="00474E16"/>
    <w:rsid w:val="00475CBE"/>
    <w:rsid w:val="00476035"/>
    <w:rsid w:val="00476837"/>
    <w:rsid w:val="0047715A"/>
    <w:rsid w:val="0048058E"/>
    <w:rsid w:val="004877D7"/>
    <w:rsid w:val="00491011"/>
    <w:rsid w:val="00491847"/>
    <w:rsid w:val="00496C69"/>
    <w:rsid w:val="00496DA5"/>
    <w:rsid w:val="004A1D51"/>
    <w:rsid w:val="004A550F"/>
    <w:rsid w:val="004A7224"/>
    <w:rsid w:val="004B13D6"/>
    <w:rsid w:val="004B1C02"/>
    <w:rsid w:val="004B3529"/>
    <w:rsid w:val="004B4444"/>
    <w:rsid w:val="004B4898"/>
    <w:rsid w:val="004B7706"/>
    <w:rsid w:val="004C15A9"/>
    <w:rsid w:val="004C4FBD"/>
    <w:rsid w:val="004D1E20"/>
    <w:rsid w:val="004D221A"/>
    <w:rsid w:val="004D6D63"/>
    <w:rsid w:val="004E18B6"/>
    <w:rsid w:val="004E633B"/>
    <w:rsid w:val="004E65BC"/>
    <w:rsid w:val="004F60A5"/>
    <w:rsid w:val="004F6941"/>
    <w:rsid w:val="004F705F"/>
    <w:rsid w:val="004F7FFB"/>
    <w:rsid w:val="0050654B"/>
    <w:rsid w:val="00514AEA"/>
    <w:rsid w:val="00527636"/>
    <w:rsid w:val="0053110F"/>
    <w:rsid w:val="00534653"/>
    <w:rsid w:val="005413B5"/>
    <w:rsid w:val="005416C1"/>
    <w:rsid w:val="005476B9"/>
    <w:rsid w:val="00550AFE"/>
    <w:rsid w:val="00551E1C"/>
    <w:rsid w:val="00555EAE"/>
    <w:rsid w:val="00561491"/>
    <w:rsid w:val="00564536"/>
    <w:rsid w:val="00574336"/>
    <w:rsid w:val="0057570C"/>
    <w:rsid w:val="0058640F"/>
    <w:rsid w:val="0058720E"/>
    <w:rsid w:val="00591E68"/>
    <w:rsid w:val="005966F9"/>
    <w:rsid w:val="005974BE"/>
    <w:rsid w:val="005A020C"/>
    <w:rsid w:val="005A20D2"/>
    <w:rsid w:val="005A3A78"/>
    <w:rsid w:val="005A7781"/>
    <w:rsid w:val="005B0340"/>
    <w:rsid w:val="005B2BF2"/>
    <w:rsid w:val="005B6004"/>
    <w:rsid w:val="005C17E2"/>
    <w:rsid w:val="005C22FE"/>
    <w:rsid w:val="005E0FB0"/>
    <w:rsid w:val="005E3653"/>
    <w:rsid w:val="005F00E4"/>
    <w:rsid w:val="005F1424"/>
    <w:rsid w:val="005F3215"/>
    <w:rsid w:val="005F4A5F"/>
    <w:rsid w:val="0060263A"/>
    <w:rsid w:val="00602C0C"/>
    <w:rsid w:val="0060333C"/>
    <w:rsid w:val="0061217F"/>
    <w:rsid w:val="0061538C"/>
    <w:rsid w:val="00615428"/>
    <w:rsid w:val="00615DC4"/>
    <w:rsid w:val="00617862"/>
    <w:rsid w:val="00621193"/>
    <w:rsid w:val="006215A4"/>
    <w:rsid w:val="00621718"/>
    <w:rsid w:val="00622115"/>
    <w:rsid w:val="00626F84"/>
    <w:rsid w:val="006272EF"/>
    <w:rsid w:val="006279AF"/>
    <w:rsid w:val="00627E89"/>
    <w:rsid w:val="00630DE3"/>
    <w:rsid w:val="00631B75"/>
    <w:rsid w:val="00632635"/>
    <w:rsid w:val="006333AC"/>
    <w:rsid w:val="0063601B"/>
    <w:rsid w:val="0064006E"/>
    <w:rsid w:val="00640116"/>
    <w:rsid w:val="006431B1"/>
    <w:rsid w:val="006440A6"/>
    <w:rsid w:val="00650533"/>
    <w:rsid w:val="0065063A"/>
    <w:rsid w:val="00653B72"/>
    <w:rsid w:val="00654ACE"/>
    <w:rsid w:val="00657B83"/>
    <w:rsid w:val="00657F68"/>
    <w:rsid w:val="00667E10"/>
    <w:rsid w:val="00667F89"/>
    <w:rsid w:val="00670540"/>
    <w:rsid w:val="006712C9"/>
    <w:rsid w:val="006722AE"/>
    <w:rsid w:val="006724D0"/>
    <w:rsid w:val="006745EA"/>
    <w:rsid w:val="00674D86"/>
    <w:rsid w:val="00675DFA"/>
    <w:rsid w:val="0067769B"/>
    <w:rsid w:val="00680242"/>
    <w:rsid w:val="00681B59"/>
    <w:rsid w:val="006901D3"/>
    <w:rsid w:val="00691840"/>
    <w:rsid w:val="00693C2A"/>
    <w:rsid w:val="00694EEE"/>
    <w:rsid w:val="0069646D"/>
    <w:rsid w:val="006A1EB8"/>
    <w:rsid w:val="006A3153"/>
    <w:rsid w:val="006A52EC"/>
    <w:rsid w:val="006A5C2D"/>
    <w:rsid w:val="006B4CF5"/>
    <w:rsid w:val="006C1877"/>
    <w:rsid w:val="006C1A48"/>
    <w:rsid w:val="006C213F"/>
    <w:rsid w:val="006C409C"/>
    <w:rsid w:val="006C5D64"/>
    <w:rsid w:val="006D0C42"/>
    <w:rsid w:val="006D2862"/>
    <w:rsid w:val="006D3F9B"/>
    <w:rsid w:val="006D600C"/>
    <w:rsid w:val="006E17E3"/>
    <w:rsid w:val="006E6B34"/>
    <w:rsid w:val="006F3185"/>
    <w:rsid w:val="00700938"/>
    <w:rsid w:val="0070165E"/>
    <w:rsid w:val="00704A77"/>
    <w:rsid w:val="00705205"/>
    <w:rsid w:val="00707BB0"/>
    <w:rsid w:val="007108E0"/>
    <w:rsid w:val="0071695B"/>
    <w:rsid w:val="007172FB"/>
    <w:rsid w:val="00720ECA"/>
    <w:rsid w:val="00722583"/>
    <w:rsid w:val="00723F62"/>
    <w:rsid w:val="0072418C"/>
    <w:rsid w:val="007253CE"/>
    <w:rsid w:val="0073244B"/>
    <w:rsid w:val="00733153"/>
    <w:rsid w:val="007333C6"/>
    <w:rsid w:val="00733901"/>
    <w:rsid w:val="00736A5A"/>
    <w:rsid w:val="007375FC"/>
    <w:rsid w:val="007419DF"/>
    <w:rsid w:val="007444B3"/>
    <w:rsid w:val="00750AB4"/>
    <w:rsid w:val="00750F99"/>
    <w:rsid w:val="00755020"/>
    <w:rsid w:val="007556A3"/>
    <w:rsid w:val="00757F0C"/>
    <w:rsid w:val="007641F1"/>
    <w:rsid w:val="007650E3"/>
    <w:rsid w:val="00766D17"/>
    <w:rsid w:val="00771FCC"/>
    <w:rsid w:val="00773A34"/>
    <w:rsid w:val="007775CA"/>
    <w:rsid w:val="00780CCD"/>
    <w:rsid w:val="007834AB"/>
    <w:rsid w:val="0078463C"/>
    <w:rsid w:val="007846B8"/>
    <w:rsid w:val="00784791"/>
    <w:rsid w:val="007925F8"/>
    <w:rsid w:val="00796B5F"/>
    <w:rsid w:val="00797825"/>
    <w:rsid w:val="007A0CF0"/>
    <w:rsid w:val="007A2955"/>
    <w:rsid w:val="007B3A58"/>
    <w:rsid w:val="007B3CD1"/>
    <w:rsid w:val="007B579B"/>
    <w:rsid w:val="007B729A"/>
    <w:rsid w:val="007B739D"/>
    <w:rsid w:val="007C0F29"/>
    <w:rsid w:val="007C2A1A"/>
    <w:rsid w:val="007C5FD9"/>
    <w:rsid w:val="007C64D5"/>
    <w:rsid w:val="007E0FDF"/>
    <w:rsid w:val="007E11FC"/>
    <w:rsid w:val="007E4486"/>
    <w:rsid w:val="007E61F8"/>
    <w:rsid w:val="007E7719"/>
    <w:rsid w:val="007F17A5"/>
    <w:rsid w:val="007F7544"/>
    <w:rsid w:val="008022D4"/>
    <w:rsid w:val="00802EC9"/>
    <w:rsid w:val="00805646"/>
    <w:rsid w:val="00807422"/>
    <w:rsid w:val="00812034"/>
    <w:rsid w:val="00812C6B"/>
    <w:rsid w:val="008139B9"/>
    <w:rsid w:val="00813F63"/>
    <w:rsid w:val="00816E48"/>
    <w:rsid w:val="00822DCB"/>
    <w:rsid w:val="0082401F"/>
    <w:rsid w:val="0082479D"/>
    <w:rsid w:val="00827EDD"/>
    <w:rsid w:val="00831F86"/>
    <w:rsid w:val="008330DB"/>
    <w:rsid w:val="0083436F"/>
    <w:rsid w:val="008351B4"/>
    <w:rsid w:val="008373FE"/>
    <w:rsid w:val="00837613"/>
    <w:rsid w:val="00837CC9"/>
    <w:rsid w:val="00840CB1"/>
    <w:rsid w:val="00841869"/>
    <w:rsid w:val="00842FEE"/>
    <w:rsid w:val="008447C9"/>
    <w:rsid w:val="0084535C"/>
    <w:rsid w:val="00845844"/>
    <w:rsid w:val="008471E6"/>
    <w:rsid w:val="00852379"/>
    <w:rsid w:val="00854671"/>
    <w:rsid w:val="00856FA2"/>
    <w:rsid w:val="0086125A"/>
    <w:rsid w:val="0086328C"/>
    <w:rsid w:val="008641E7"/>
    <w:rsid w:val="00865494"/>
    <w:rsid w:val="00871701"/>
    <w:rsid w:val="008738C5"/>
    <w:rsid w:val="00873F49"/>
    <w:rsid w:val="0087504C"/>
    <w:rsid w:val="00876D16"/>
    <w:rsid w:val="0087710F"/>
    <w:rsid w:val="0088060E"/>
    <w:rsid w:val="0088516F"/>
    <w:rsid w:val="00890938"/>
    <w:rsid w:val="00895635"/>
    <w:rsid w:val="0089622D"/>
    <w:rsid w:val="008A15CB"/>
    <w:rsid w:val="008A1E3D"/>
    <w:rsid w:val="008A2E9F"/>
    <w:rsid w:val="008A781D"/>
    <w:rsid w:val="008B027C"/>
    <w:rsid w:val="008B5085"/>
    <w:rsid w:val="008C0381"/>
    <w:rsid w:val="008C0F69"/>
    <w:rsid w:val="008C67E2"/>
    <w:rsid w:val="008D1A6E"/>
    <w:rsid w:val="008D2C71"/>
    <w:rsid w:val="008D42C7"/>
    <w:rsid w:val="008D6C2F"/>
    <w:rsid w:val="008F0BB8"/>
    <w:rsid w:val="008F1AAD"/>
    <w:rsid w:val="008F27EE"/>
    <w:rsid w:val="008F36D9"/>
    <w:rsid w:val="008F3D6A"/>
    <w:rsid w:val="00900039"/>
    <w:rsid w:val="00902909"/>
    <w:rsid w:val="00904031"/>
    <w:rsid w:val="00904378"/>
    <w:rsid w:val="00904B29"/>
    <w:rsid w:val="009071BA"/>
    <w:rsid w:val="00914105"/>
    <w:rsid w:val="00916208"/>
    <w:rsid w:val="00916C6E"/>
    <w:rsid w:val="00917080"/>
    <w:rsid w:val="009240C1"/>
    <w:rsid w:val="00926953"/>
    <w:rsid w:val="00927886"/>
    <w:rsid w:val="00930E69"/>
    <w:rsid w:val="00932802"/>
    <w:rsid w:val="00940858"/>
    <w:rsid w:val="00944B2E"/>
    <w:rsid w:val="009463B6"/>
    <w:rsid w:val="00946B97"/>
    <w:rsid w:val="00950089"/>
    <w:rsid w:val="00951B5A"/>
    <w:rsid w:val="00953BF1"/>
    <w:rsid w:val="00955F0D"/>
    <w:rsid w:val="00955F38"/>
    <w:rsid w:val="00956DF6"/>
    <w:rsid w:val="009606E2"/>
    <w:rsid w:val="009704EC"/>
    <w:rsid w:val="00972AFC"/>
    <w:rsid w:val="00974D47"/>
    <w:rsid w:val="009751B4"/>
    <w:rsid w:val="0097787D"/>
    <w:rsid w:val="00980BC0"/>
    <w:rsid w:val="00980FB4"/>
    <w:rsid w:val="00984E83"/>
    <w:rsid w:val="00985D67"/>
    <w:rsid w:val="0099255B"/>
    <w:rsid w:val="00992B72"/>
    <w:rsid w:val="0099301D"/>
    <w:rsid w:val="00995516"/>
    <w:rsid w:val="0099569E"/>
    <w:rsid w:val="009A3E66"/>
    <w:rsid w:val="009A6B41"/>
    <w:rsid w:val="009B0D71"/>
    <w:rsid w:val="009B2B54"/>
    <w:rsid w:val="009C1BA1"/>
    <w:rsid w:val="009C2066"/>
    <w:rsid w:val="009C4D64"/>
    <w:rsid w:val="009C547E"/>
    <w:rsid w:val="009C5EA0"/>
    <w:rsid w:val="009C73F5"/>
    <w:rsid w:val="009D1C22"/>
    <w:rsid w:val="009D50EF"/>
    <w:rsid w:val="009D6A38"/>
    <w:rsid w:val="009D746B"/>
    <w:rsid w:val="009E44F2"/>
    <w:rsid w:val="009F0D78"/>
    <w:rsid w:val="009F410B"/>
    <w:rsid w:val="009F4AE0"/>
    <w:rsid w:val="009F5769"/>
    <w:rsid w:val="00A018CA"/>
    <w:rsid w:val="00A064E7"/>
    <w:rsid w:val="00A0754D"/>
    <w:rsid w:val="00A1028F"/>
    <w:rsid w:val="00A10B5C"/>
    <w:rsid w:val="00A11F69"/>
    <w:rsid w:val="00A17507"/>
    <w:rsid w:val="00A2027F"/>
    <w:rsid w:val="00A23EBC"/>
    <w:rsid w:val="00A32D28"/>
    <w:rsid w:val="00A34EBC"/>
    <w:rsid w:val="00A363ED"/>
    <w:rsid w:val="00A36F8A"/>
    <w:rsid w:val="00A42627"/>
    <w:rsid w:val="00A436D0"/>
    <w:rsid w:val="00A53484"/>
    <w:rsid w:val="00A601D0"/>
    <w:rsid w:val="00A60824"/>
    <w:rsid w:val="00A62506"/>
    <w:rsid w:val="00A63106"/>
    <w:rsid w:val="00A64D17"/>
    <w:rsid w:val="00A67575"/>
    <w:rsid w:val="00A70D1C"/>
    <w:rsid w:val="00A8428A"/>
    <w:rsid w:val="00A913E8"/>
    <w:rsid w:val="00A91872"/>
    <w:rsid w:val="00A92BFE"/>
    <w:rsid w:val="00AA13A4"/>
    <w:rsid w:val="00AA6AB6"/>
    <w:rsid w:val="00AB2703"/>
    <w:rsid w:val="00AB35A1"/>
    <w:rsid w:val="00AB4A7D"/>
    <w:rsid w:val="00AB5C91"/>
    <w:rsid w:val="00AC038A"/>
    <w:rsid w:val="00AC10FB"/>
    <w:rsid w:val="00AC299C"/>
    <w:rsid w:val="00AC6293"/>
    <w:rsid w:val="00AD47FB"/>
    <w:rsid w:val="00AD585B"/>
    <w:rsid w:val="00AD6521"/>
    <w:rsid w:val="00AD7EEF"/>
    <w:rsid w:val="00AE10B1"/>
    <w:rsid w:val="00AE13B1"/>
    <w:rsid w:val="00AE47F0"/>
    <w:rsid w:val="00AE482A"/>
    <w:rsid w:val="00AE5A0C"/>
    <w:rsid w:val="00AF059E"/>
    <w:rsid w:val="00AF0C5E"/>
    <w:rsid w:val="00AF524F"/>
    <w:rsid w:val="00B06F87"/>
    <w:rsid w:val="00B10C70"/>
    <w:rsid w:val="00B11F90"/>
    <w:rsid w:val="00B12C47"/>
    <w:rsid w:val="00B132CB"/>
    <w:rsid w:val="00B13916"/>
    <w:rsid w:val="00B13F17"/>
    <w:rsid w:val="00B16364"/>
    <w:rsid w:val="00B17024"/>
    <w:rsid w:val="00B17B45"/>
    <w:rsid w:val="00B2242E"/>
    <w:rsid w:val="00B232A8"/>
    <w:rsid w:val="00B23CB0"/>
    <w:rsid w:val="00B24A11"/>
    <w:rsid w:val="00B306D1"/>
    <w:rsid w:val="00B34222"/>
    <w:rsid w:val="00B37DE0"/>
    <w:rsid w:val="00B40F34"/>
    <w:rsid w:val="00B4128E"/>
    <w:rsid w:val="00B41CB9"/>
    <w:rsid w:val="00B42692"/>
    <w:rsid w:val="00B45959"/>
    <w:rsid w:val="00B45CCE"/>
    <w:rsid w:val="00B51BF4"/>
    <w:rsid w:val="00B53DEC"/>
    <w:rsid w:val="00B547EF"/>
    <w:rsid w:val="00B54976"/>
    <w:rsid w:val="00B55BF7"/>
    <w:rsid w:val="00B60F43"/>
    <w:rsid w:val="00B6225A"/>
    <w:rsid w:val="00B641E8"/>
    <w:rsid w:val="00B66E04"/>
    <w:rsid w:val="00B70178"/>
    <w:rsid w:val="00B70714"/>
    <w:rsid w:val="00B73420"/>
    <w:rsid w:val="00B74B37"/>
    <w:rsid w:val="00B8516D"/>
    <w:rsid w:val="00B93A23"/>
    <w:rsid w:val="00B9568D"/>
    <w:rsid w:val="00BA18B0"/>
    <w:rsid w:val="00BA53C8"/>
    <w:rsid w:val="00BB1886"/>
    <w:rsid w:val="00BB37F8"/>
    <w:rsid w:val="00BB40E6"/>
    <w:rsid w:val="00BB6404"/>
    <w:rsid w:val="00BC1333"/>
    <w:rsid w:val="00BC3E9E"/>
    <w:rsid w:val="00BC69D7"/>
    <w:rsid w:val="00BD1CBD"/>
    <w:rsid w:val="00BD3B51"/>
    <w:rsid w:val="00BD3EC2"/>
    <w:rsid w:val="00BD42C8"/>
    <w:rsid w:val="00BD49D0"/>
    <w:rsid w:val="00BD7C47"/>
    <w:rsid w:val="00BD7FD6"/>
    <w:rsid w:val="00BE03C7"/>
    <w:rsid w:val="00BE2180"/>
    <w:rsid w:val="00BE2B79"/>
    <w:rsid w:val="00BE3002"/>
    <w:rsid w:val="00BE55DF"/>
    <w:rsid w:val="00BE6A58"/>
    <w:rsid w:val="00BE747C"/>
    <w:rsid w:val="00BE7BB2"/>
    <w:rsid w:val="00BF20F6"/>
    <w:rsid w:val="00BF4510"/>
    <w:rsid w:val="00BF784F"/>
    <w:rsid w:val="00C01D61"/>
    <w:rsid w:val="00C0325D"/>
    <w:rsid w:val="00C04621"/>
    <w:rsid w:val="00C06924"/>
    <w:rsid w:val="00C07AF4"/>
    <w:rsid w:val="00C14934"/>
    <w:rsid w:val="00C15989"/>
    <w:rsid w:val="00C21798"/>
    <w:rsid w:val="00C25386"/>
    <w:rsid w:val="00C27BA1"/>
    <w:rsid w:val="00C27FD7"/>
    <w:rsid w:val="00C36646"/>
    <w:rsid w:val="00C366C4"/>
    <w:rsid w:val="00C44F43"/>
    <w:rsid w:val="00C468D8"/>
    <w:rsid w:val="00C5709C"/>
    <w:rsid w:val="00C5710A"/>
    <w:rsid w:val="00C6032F"/>
    <w:rsid w:val="00C626BC"/>
    <w:rsid w:val="00C63EDA"/>
    <w:rsid w:val="00C668C0"/>
    <w:rsid w:val="00C66D38"/>
    <w:rsid w:val="00C7363B"/>
    <w:rsid w:val="00C73A92"/>
    <w:rsid w:val="00C744D3"/>
    <w:rsid w:val="00C75825"/>
    <w:rsid w:val="00C75828"/>
    <w:rsid w:val="00C83903"/>
    <w:rsid w:val="00C85EAD"/>
    <w:rsid w:val="00C861B4"/>
    <w:rsid w:val="00C86C67"/>
    <w:rsid w:val="00C94059"/>
    <w:rsid w:val="00CA3DD1"/>
    <w:rsid w:val="00CA5003"/>
    <w:rsid w:val="00CB14BB"/>
    <w:rsid w:val="00CB1505"/>
    <w:rsid w:val="00CB25BE"/>
    <w:rsid w:val="00CB5820"/>
    <w:rsid w:val="00CB6BB2"/>
    <w:rsid w:val="00CC5832"/>
    <w:rsid w:val="00CD080D"/>
    <w:rsid w:val="00CD3B1F"/>
    <w:rsid w:val="00CD6195"/>
    <w:rsid w:val="00CE44DC"/>
    <w:rsid w:val="00CE5AE6"/>
    <w:rsid w:val="00CE5CA3"/>
    <w:rsid w:val="00CF03E3"/>
    <w:rsid w:val="00CF1331"/>
    <w:rsid w:val="00CF50D4"/>
    <w:rsid w:val="00CF6AE8"/>
    <w:rsid w:val="00CF7C5D"/>
    <w:rsid w:val="00D012D4"/>
    <w:rsid w:val="00D038E4"/>
    <w:rsid w:val="00D0752B"/>
    <w:rsid w:val="00D17218"/>
    <w:rsid w:val="00D1752D"/>
    <w:rsid w:val="00D22206"/>
    <w:rsid w:val="00D23088"/>
    <w:rsid w:val="00D31900"/>
    <w:rsid w:val="00D32BA4"/>
    <w:rsid w:val="00D33EC4"/>
    <w:rsid w:val="00D410CF"/>
    <w:rsid w:val="00D442D0"/>
    <w:rsid w:val="00D476F7"/>
    <w:rsid w:val="00D544E2"/>
    <w:rsid w:val="00D546ED"/>
    <w:rsid w:val="00D64F79"/>
    <w:rsid w:val="00D65E93"/>
    <w:rsid w:val="00D669A2"/>
    <w:rsid w:val="00D74C20"/>
    <w:rsid w:val="00D76885"/>
    <w:rsid w:val="00D80895"/>
    <w:rsid w:val="00D80A5E"/>
    <w:rsid w:val="00D86F08"/>
    <w:rsid w:val="00D92D80"/>
    <w:rsid w:val="00D93A0B"/>
    <w:rsid w:val="00D93B1B"/>
    <w:rsid w:val="00D93BCD"/>
    <w:rsid w:val="00D93CDE"/>
    <w:rsid w:val="00D96500"/>
    <w:rsid w:val="00D96690"/>
    <w:rsid w:val="00D97F4F"/>
    <w:rsid w:val="00DA3B47"/>
    <w:rsid w:val="00DA3EB9"/>
    <w:rsid w:val="00DA5E03"/>
    <w:rsid w:val="00DA61F5"/>
    <w:rsid w:val="00DB0048"/>
    <w:rsid w:val="00DB0B7E"/>
    <w:rsid w:val="00DB0E5F"/>
    <w:rsid w:val="00DB0EA4"/>
    <w:rsid w:val="00DB2DCD"/>
    <w:rsid w:val="00DB5442"/>
    <w:rsid w:val="00DB6726"/>
    <w:rsid w:val="00DC3A37"/>
    <w:rsid w:val="00DC4C7D"/>
    <w:rsid w:val="00DC754A"/>
    <w:rsid w:val="00DD2050"/>
    <w:rsid w:val="00DD25F4"/>
    <w:rsid w:val="00DD6F93"/>
    <w:rsid w:val="00DD7239"/>
    <w:rsid w:val="00DE0CB9"/>
    <w:rsid w:val="00DF1B89"/>
    <w:rsid w:val="00DF2A06"/>
    <w:rsid w:val="00DF2B0D"/>
    <w:rsid w:val="00DF359F"/>
    <w:rsid w:val="00DF427D"/>
    <w:rsid w:val="00E01844"/>
    <w:rsid w:val="00E02084"/>
    <w:rsid w:val="00E0790C"/>
    <w:rsid w:val="00E149E0"/>
    <w:rsid w:val="00E241FE"/>
    <w:rsid w:val="00E31386"/>
    <w:rsid w:val="00E316CE"/>
    <w:rsid w:val="00E35371"/>
    <w:rsid w:val="00E3694A"/>
    <w:rsid w:val="00E404FA"/>
    <w:rsid w:val="00E453D7"/>
    <w:rsid w:val="00E529B1"/>
    <w:rsid w:val="00E57320"/>
    <w:rsid w:val="00E605A9"/>
    <w:rsid w:val="00E636DC"/>
    <w:rsid w:val="00E6591F"/>
    <w:rsid w:val="00E663D5"/>
    <w:rsid w:val="00E67631"/>
    <w:rsid w:val="00E67CCB"/>
    <w:rsid w:val="00E700BA"/>
    <w:rsid w:val="00E71D04"/>
    <w:rsid w:val="00E73D9C"/>
    <w:rsid w:val="00E76845"/>
    <w:rsid w:val="00E77D90"/>
    <w:rsid w:val="00E80921"/>
    <w:rsid w:val="00E847C7"/>
    <w:rsid w:val="00E96EAB"/>
    <w:rsid w:val="00EA0022"/>
    <w:rsid w:val="00EA5A29"/>
    <w:rsid w:val="00EA6A71"/>
    <w:rsid w:val="00EA6D37"/>
    <w:rsid w:val="00EB2724"/>
    <w:rsid w:val="00EB2A6B"/>
    <w:rsid w:val="00EB46DF"/>
    <w:rsid w:val="00EB5271"/>
    <w:rsid w:val="00EC0550"/>
    <w:rsid w:val="00EC0589"/>
    <w:rsid w:val="00EC0B04"/>
    <w:rsid w:val="00EC23CA"/>
    <w:rsid w:val="00EC5DF5"/>
    <w:rsid w:val="00ED0DFF"/>
    <w:rsid w:val="00ED1858"/>
    <w:rsid w:val="00ED718A"/>
    <w:rsid w:val="00EE044C"/>
    <w:rsid w:val="00EE0487"/>
    <w:rsid w:val="00EE1E4D"/>
    <w:rsid w:val="00EE711E"/>
    <w:rsid w:val="00EF31A2"/>
    <w:rsid w:val="00EF4E71"/>
    <w:rsid w:val="00EF724B"/>
    <w:rsid w:val="00F00FAB"/>
    <w:rsid w:val="00F02471"/>
    <w:rsid w:val="00F1399C"/>
    <w:rsid w:val="00F173B7"/>
    <w:rsid w:val="00F20108"/>
    <w:rsid w:val="00F3248A"/>
    <w:rsid w:val="00F33414"/>
    <w:rsid w:val="00F41120"/>
    <w:rsid w:val="00F46095"/>
    <w:rsid w:val="00F53EAE"/>
    <w:rsid w:val="00F564A5"/>
    <w:rsid w:val="00F565EF"/>
    <w:rsid w:val="00F56E3E"/>
    <w:rsid w:val="00F579DE"/>
    <w:rsid w:val="00F62385"/>
    <w:rsid w:val="00F62A42"/>
    <w:rsid w:val="00F65D1B"/>
    <w:rsid w:val="00F6749A"/>
    <w:rsid w:val="00F73079"/>
    <w:rsid w:val="00F7484E"/>
    <w:rsid w:val="00F754A1"/>
    <w:rsid w:val="00F771A1"/>
    <w:rsid w:val="00F80F81"/>
    <w:rsid w:val="00F81381"/>
    <w:rsid w:val="00F83FB2"/>
    <w:rsid w:val="00F848B8"/>
    <w:rsid w:val="00F902B6"/>
    <w:rsid w:val="00F91685"/>
    <w:rsid w:val="00F95104"/>
    <w:rsid w:val="00F9537B"/>
    <w:rsid w:val="00F964D3"/>
    <w:rsid w:val="00FA4537"/>
    <w:rsid w:val="00FA6AB1"/>
    <w:rsid w:val="00FB3A0F"/>
    <w:rsid w:val="00FC10AB"/>
    <w:rsid w:val="00FC369C"/>
    <w:rsid w:val="00FC36F1"/>
    <w:rsid w:val="00FC42B5"/>
    <w:rsid w:val="00FC454F"/>
    <w:rsid w:val="00FD0361"/>
    <w:rsid w:val="00FD2046"/>
    <w:rsid w:val="00FD2166"/>
    <w:rsid w:val="00FD37A2"/>
    <w:rsid w:val="00FD3B44"/>
    <w:rsid w:val="00FD7539"/>
    <w:rsid w:val="00FD7FEB"/>
    <w:rsid w:val="00FE424C"/>
    <w:rsid w:val="00FE512F"/>
    <w:rsid w:val="00FE5146"/>
    <w:rsid w:val="00FE63E0"/>
    <w:rsid w:val="00FF6199"/>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8CEE2-0BFF-413E-AE6E-A4A64AE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 w:type="paragraph" w:styleId="EndnoteText">
    <w:name w:val="endnote text"/>
    <w:basedOn w:val="Normal"/>
    <w:link w:val="EndnoteTextChar"/>
    <w:uiPriority w:val="99"/>
    <w:semiHidden/>
    <w:unhideWhenUsed/>
    <w:rsid w:val="00117A30"/>
    <w:rPr>
      <w:sz w:val="20"/>
      <w:szCs w:val="20"/>
    </w:rPr>
  </w:style>
  <w:style w:type="character" w:customStyle="1" w:styleId="EndnoteTextChar">
    <w:name w:val="Endnote Text Char"/>
    <w:basedOn w:val="DefaultParagraphFont"/>
    <w:link w:val="EndnoteText"/>
    <w:uiPriority w:val="99"/>
    <w:semiHidden/>
    <w:rsid w:val="00117A30"/>
    <w:rPr>
      <w:rFonts w:ascii="Times New Roman" w:eastAsia="Times New Roman" w:hAnsi="Times New Roman" w:cs="Times New Roman"/>
      <w:sz w:val="20"/>
      <w:szCs w:val="20"/>
      <w:lang w:val="vi"/>
    </w:rPr>
  </w:style>
  <w:style w:type="character" w:styleId="EndnoteReference">
    <w:name w:val="endnote reference"/>
    <w:basedOn w:val="DefaultParagraphFont"/>
    <w:uiPriority w:val="99"/>
    <w:semiHidden/>
    <w:unhideWhenUsed/>
    <w:rsid w:val="00117A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8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713E3-60DE-4A7F-9372-6B1C1CF8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2993</Characters>
  <Application>Microsoft Office Word</Application>
  <DocSecurity>0</DocSecurity>
  <Lines>24</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2021-02-22T09:57:00Z</cp:lastPrinted>
  <dcterms:created xsi:type="dcterms:W3CDTF">2021-02-23T09:58:00Z</dcterms:created>
  <dcterms:modified xsi:type="dcterms:W3CDTF">2021-02-23T09:58:00Z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